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2B" w:rsidRPr="00CD51A8" w:rsidRDefault="00AF102B" w:rsidP="00AF102B">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rsidR="00AF102B" w:rsidRPr="00CD51A8" w:rsidRDefault="00AF102B" w:rsidP="00AF102B">
      <w:pPr>
        <w:pStyle w:val="Encabezado"/>
        <w:tabs>
          <w:tab w:val="clear" w:pos="4419"/>
          <w:tab w:val="clear" w:pos="8838"/>
        </w:tabs>
        <w:rPr>
          <w:rFonts w:ascii="Century Gothic" w:hAnsi="Century Gothic"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AF102B" w:rsidRPr="00CD51A8" w:rsidTr="006B66ED">
        <w:trPr>
          <w:cantSplit/>
          <w:trHeight w:val="296"/>
        </w:trPr>
        <w:tc>
          <w:tcPr>
            <w:tcW w:w="1843" w:type="dxa"/>
            <w:shd w:val="pct10" w:color="000000" w:fill="FFFFFF"/>
            <w:vAlign w:val="center"/>
          </w:tcPr>
          <w:p w:rsidR="00AF102B" w:rsidRPr="00CD51A8" w:rsidRDefault="00AF102B" w:rsidP="006B66ED">
            <w:pPr>
              <w:jc w:val="center"/>
              <w:rPr>
                <w:rFonts w:ascii="Century Gothic" w:hAnsi="Century Gothic" w:cs="Tahoma"/>
                <w:b/>
              </w:rPr>
            </w:pPr>
            <w:r w:rsidRPr="00CD51A8">
              <w:rPr>
                <w:rFonts w:ascii="Century Gothic" w:hAnsi="Century Gothic" w:cs="Tahoma"/>
                <w:b/>
              </w:rPr>
              <w:t>VERSIÓN</w:t>
            </w:r>
          </w:p>
        </w:tc>
        <w:tc>
          <w:tcPr>
            <w:tcW w:w="7655" w:type="dxa"/>
            <w:shd w:val="pct10" w:color="000000" w:fill="FFFFFF"/>
            <w:vAlign w:val="center"/>
          </w:tcPr>
          <w:p w:rsidR="00AF102B" w:rsidRPr="00CD51A8" w:rsidRDefault="00AF102B"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AF102B" w:rsidRPr="00CD51A8" w:rsidTr="006B66ED">
        <w:trPr>
          <w:cantSplit/>
          <w:trHeight w:val="271"/>
        </w:trPr>
        <w:tc>
          <w:tcPr>
            <w:tcW w:w="1843" w:type="dxa"/>
            <w:vAlign w:val="center"/>
          </w:tcPr>
          <w:p w:rsidR="00AF102B" w:rsidRPr="00CD51A8" w:rsidRDefault="00AF102B" w:rsidP="006B66ED">
            <w:pPr>
              <w:jc w:val="center"/>
              <w:rPr>
                <w:rFonts w:ascii="Century Gothic" w:hAnsi="Century Gothic" w:cs="Tahoma"/>
                <w:lang w:val="es-MX"/>
              </w:rPr>
            </w:pPr>
            <w:r>
              <w:rPr>
                <w:rFonts w:ascii="Century Gothic" w:hAnsi="Century Gothic" w:cs="Tahoma"/>
                <w:lang w:val="es-MX"/>
              </w:rPr>
              <w:t>0</w:t>
            </w:r>
          </w:p>
        </w:tc>
        <w:tc>
          <w:tcPr>
            <w:tcW w:w="7655" w:type="dxa"/>
            <w:vAlign w:val="center"/>
          </w:tcPr>
          <w:p w:rsidR="00AF102B" w:rsidRPr="00CD51A8" w:rsidRDefault="00AF102B" w:rsidP="006B66ED">
            <w:pPr>
              <w:rPr>
                <w:rFonts w:ascii="Century Gothic" w:hAnsi="Century Gothic" w:cs="Tahoma"/>
                <w:lang w:val="es-MX"/>
              </w:rPr>
            </w:pPr>
            <w:r w:rsidRPr="00CD51A8">
              <w:rPr>
                <w:rFonts w:ascii="Century Gothic" w:hAnsi="Century Gothic" w:cs="Tahoma"/>
                <w:lang w:val="es-MX"/>
              </w:rPr>
              <w:t xml:space="preserve">Lanzamiento </w:t>
            </w:r>
          </w:p>
        </w:tc>
      </w:tr>
      <w:tr w:rsidR="00AF102B" w:rsidRPr="00CD51A8" w:rsidTr="006B66ED">
        <w:trPr>
          <w:cantSplit/>
          <w:trHeight w:val="107"/>
        </w:trPr>
        <w:tc>
          <w:tcPr>
            <w:tcW w:w="1843" w:type="dxa"/>
            <w:vAlign w:val="center"/>
          </w:tcPr>
          <w:p w:rsidR="00AF102B" w:rsidRDefault="004C4FE6" w:rsidP="006B66ED">
            <w:pPr>
              <w:jc w:val="center"/>
              <w:rPr>
                <w:rFonts w:ascii="Century Gothic" w:hAnsi="Century Gothic" w:cs="Tahoma"/>
                <w:lang w:val="es-MX"/>
              </w:rPr>
            </w:pPr>
            <w:r>
              <w:rPr>
                <w:rFonts w:ascii="Century Gothic" w:hAnsi="Century Gothic" w:cs="Tahoma"/>
                <w:lang w:val="es-MX"/>
              </w:rPr>
              <w:t>4</w:t>
            </w:r>
          </w:p>
        </w:tc>
        <w:tc>
          <w:tcPr>
            <w:tcW w:w="7655" w:type="dxa"/>
            <w:vAlign w:val="center"/>
          </w:tcPr>
          <w:p w:rsidR="00AF102B" w:rsidRPr="009A431A" w:rsidRDefault="00AF102B" w:rsidP="006B66ED">
            <w:pPr>
              <w:rPr>
                <w:rFonts w:ascii="Century Gothic" w:hAnsi="Century Gothic" w:cs="Tahoma"/>
                <w:b/>
                <w:lang w:val="es-MX"/>
              </w:rPr>
            </w:pPr>
            <w:r>
              <w:rPr>
                <w:rFonts w:ascii="Century Gothic" w:hAnsi="Century Gothic" w:cs="Tahoma"/>
                <w:b/>
                <w:lang w:val="es-MX"/>
              </w:rPr>
              <w:t>Abril 10</w:t>
            </w:r>
            <w:r w:rsidRPr="009A431A">
              <w:rPr>
                <w:rFonts w:ascii="Century Gothic" w:hAnsi="Century Gothic" w:cs="Tahoma"/>
                <w:b/>
                <w:lang w:val="es-MX"/>
              </w:rPr>
              <w:t xml:space="preserve"> de 2015</w:t>
            </w:r>
          </w:p>
          <w:p w:rsidR="00AF102B" w:rsidRPr="00CD51A8" w:rsidRDefault="00AF102B" w:rsidP="00696EC5">
            <w:pPr>
              <w:jc w:val="both"/>
              <w:rPr>
                <w:rFonts w:ascii="Century Gothic" w:hAnsi="Century Gothic" w:cs="Tahoma"/>
                <w:lang w:val="es-MX"/>
              </w:rPr>
            </w:pPr>
            <w:r>
              <w:rPr>
                <w:rFonts w:ascii="Century Gothic" w:hAnsi="Century Gothic" w:cs="Tahoma"/>
                <w:lang w:val="es-MX"/>
              </w:rPr>
              <w:t xml:space="preserve">Se hace la modificación del procedimiento a la nueva estructura documental definida, eliminado los flujogramas del </w:t>
            </w:r>
            <w:r w:rsidR="00696EC5">
              <w:rPr>
                <w:rFonts w:ascii="Century Gothic" w:hAnsi="Century Gothic" w:cs="Tahoma"/>
                <w:lang w:val="es-MX"/>
              </w:rPr>
              <w:t>p</w:t>
            </w:r>
            <w:r>
              <w:rPr>
                <w:rFonts w:ascii="Century Gothic" w:hAnsi="Century Gothic" w:cs="Tahoma"/>
                <w:lang w:val="es-MX"/>
              </w:rPr>
              <w:t>roceso. Se cambia el código del procedimiento por el</w:t>
            </w:r>
            <w:r w:rsidR="00696EC5">
              <w:rPr>
                <w:rFonts w:ascii="Century Gothic" w:hAnsi="Century Gothic" w:cs="Tahoma"/>
                <w:lang w:val="es-MX"/>
              </w:rPr>
              <w:t xml:space="preserve"> PDRO-CMC-05</w:t>
            </w:r>
            <w:r>
              <w:rPr>
                <w:rFonts w:ascii="Century Gothic" w:hAnsi="Century Gothic" w:cs="Tahoma"/>
                <w:lang w:val="es-MX"/>
              </w:rPr>
              <w:t xml:space="preserve">. </w:t>
            </w:r>
          </w:p>
        </w:tc>
      </w:tr>
    </w:tbl>
    <w:p w:rsidR="00AF102B" w:rsidRDefault="00AF102B" w:rsidP="00AF102B">
      <w:pPr>
        <w:rPr>
          <w:rFonts w:ascii="Century Gothic" w:hAnsi="Century Gothic" w:cs="Tahoma"/>
        </w:rPr>
      </w:pPr>
    </w:p>
    <w:p w:rsidR="00AF102B" w:rsidRDefault="00AF102B" w:rsidP="00AF102B">
      <w:pPr>
        <w:rPr>
          <w:rFonts w:ascii="Century Gothic" w:hAnsi="Century Gothic" w:cs="Tahoma"/>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AF102B" w:rsidTr="006B66ED">
        <w:trPr>
          <w:cantSplit/>
        </w:trPr>
        <w:tc>
          <w:tcPr>
            <w:tcW w:w="3260" w:type="dxa"/>
            <w:shd w:val="pct10" w:color="000000" w:fill="FFFFFF"/>
          </w:tcPr>
          <w:p w:rsidR="00AF102B" w:rsidRDefault="00AF102B" w:rsidP="006B66ED">
            <w:pPr>
              <w:jc w:val="center"/>
              <w:rPr>
                <w:rFonts w:ascii="Century Gothic" w:hAnsi="Century Gothic" w:cs="Tahoma"/>
                <w:b/>
                <w:lang w:val="es-MX"/>
              </w:rPr>
            </w:pPr>
            <w:r>
              <w:rPr>
                <w:rFonts w:ascii="Century Gothic" w:hAnsi="Century Gothic" w:cs="Tahoma"/>
                <w:b/>
                <w:lang w:val="es-MX"/>
              </w:rPr>
              <w:t>ELABORÓ</w:t>
            </w:r>
          </w:p>
        </w:tc>
        <w:tc>
          <w:tcPr>
            <w:tcW w:w="2975" w:type="dxa"/>
            <w:shd w:val="pct10" w:color="000000" w:fill="FFFFFF"/>
          </w:tcPr>
          <w:p w:rsidR="00AF102B" w:rsidRDefault="00AF102B" w:rsidP="006B66ED">
            <w:pPr>
              <w:jc w:val="center"/>
              <w:rPr>
                <w:rFonts w:ascii="Century Gothic" w:hAnsi="Century Gothic" w:cs="Tahoma"/>
                <w:b/>
                <w:lang w:val="es-MX"/>
              </w:rPr>
            </w:pPr>
            <w:r>
              <w:rPr>
                <w:rFonts w:ascii="Century Gothic" w:hAnsi="Century Gothic" w:cs="Tahoma"/>
                <w:b/>
                <w:lang w:val="es-MX"/>
              </w:rPr>
              <w:t>REVISÓ</w:t>
            </w:r>
          </w:p>
        </w:tc>
        <w:tc>
          <w:tcPr>
            <w:tcW w:w="3260" w:type="dxa"/>
            <w:shd w:val="pct10" w:color="000000" w:fill="FFFFFF"/>
          </w:tcPr>
          <w:p w:rsidR="00AF102B" w:rsidRDefault="00AF102B" w:rsidP="006B66ED">
            <w:pPr>
              <w:jc w:val="center"/>
              <w:rPr>
                <w:rFonts w:ascii="Century Gothic" w:hAnsi="Century Gothic" w:cs="Tahoma"/>
                <w:b/>
                <w:lang w:val="es-MX"/>
              </w:rPr>
            </w:pPr>
            <w:r>
              <w:rPr>
                <w:rFonts w:ascii="Century Gothic" w:hAnsi="Century Gothic" w:cs="Tahoma"/>
                <w:b/>
                <w:lang w:val="es-MX"/>
              </w:rPr>
              <w:t>APROBÓ</w:t>
            </w:r>
          </w:p>
        </w:tc>
      </w:tr>
      <w:tr w:rsidR="00AF102B" w:rsidTr="006B66ED">
        <w:trPr>
          <w:cantSplit/>
        </w:trPr>
        <w:tc>
          <w:tcPr>
            <w:tcW w:w="3260" w:type="dxa"/>
            <w:vAlign w:val="center"/>
          </w:tcPr>
          <w:p w:rsidR="00AF102B" w:rsidRDefault="00AF102B" w:rsidP="006B66ED">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Sandra Patricia Moreno</w:t>
            </w:r>
          </w:p>
        </w:tc>
        <w:tc>
          <w:tcPr>
            <w:tcW w:w="2975" w:type="dxa"/>
            <w:vAlign w:val="center"/>
          </w:tcPr>
          <w:p w:rsidR="00AF102B" w:rsidRDefault="00AF102B" w:rsidP="006B66ED">
            <w:pPr>
              <w:pStyle w:val="Textonotapie"/>
              <w:rPr>
                <w:rFonts w:ascii="Century Gothic" w:hAnsi="Century Gothic" w:cs="Tahoma"/>
                <w:lang w:val="es-MX"/>
              </w:rPr>
            </w:pPr>
            <w:r>
              <w:rPr>
                <w:rFonts w:ascii="Century Gothic" w:hAnsi="Century Gothic" w:cs="Tahoma"/>
                <w:b/>
                <w:lang w:val="es-MX"/>
              </w:rPr>
              <w:t xml:space="preserve">Nombre: </w:t>
            </w:r>
            <w:r w:rsidRPr="009A431A">
              <w:rPr>
                <w:rFonts w:ascii="Century Gothic" w:hAnsi="Century Gothic" w:cs="Tahoma"/>
                <w:lang w:val="es-MX"/>
              </w:rPr>
              <w:t>Rogelio Bolívar</w:t>
            </w:r>
          </w:p>
        </w:tc>
        <w:tc>
          <w:tcPr>
            <w:tcW w:w="3260" w:type="dxa"/>
            <w:vAlign w:val="center"/>
          </w:tcPr>
          <w:p w:rsidR="00AF102B" w:rsidRDefault="00AF102B" w:rsidP="006B66ED">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Pr="009A431A">
              <w:rPr>
                <w:rFonts w:ascii="Century Gothic" w:hAnsi="Century Gothic" w:cs="Tahoma"/>
                <w:lang w:val="es-MX"/>
              </w:rPr>
              <w:t>Rogelio Bolívar</w:t>
            </w:r>
          </w:p>
        </w:tc>
      </w:tr>
      <w:tr w:rsidR="00AF102B" w:rsidTr="006B66ED">
        <w:trPr>
          <w:cantSplit/>
        </w:trPr>
        <w:tc>
          <w:tcPr>
            <w:tcW w:w="3260" w:type="dxa"/>
            <w:vAlign w:val="center"/>
          </w:tcPr>
          <w:p w:rsidR="00AF102B" w:rsidRDefault="00AF102B" w:rsidP="006B66ED">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Representante de la Dirección</w:t>
            </w:r>
          </w:p>
        </w:tc>
        <w:tc>
          <w:tcPr>
            <w:tcW w:w="2975" w:type="dxa"/>
            <w:vAlign w:val="center"/>
          </w:tcPr>
          <w:p w:rsidR="00AF102B" w:rsidRDefault="00AF102B" w:rsidP="006B66ED">
            <w:pPr>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Presidente Ejecutivo</w:t>
            </w:r>
          </w:p>
        </w:tc>
        <w:tc>
          <w:tcPr>
            <w:tcW w:w="3260" w:type="dxa"/>
            <w:vAlign w:val="center"/>
          </w:tcPr>
          <w:p w:rsidR="00AF102B" w:rsidRDefault="00AF102B" w:rsidP="006B66ED">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Presidente Ejecutivo</w:t>
            </w:r>
          </w:p>
        </w:tc>
      </w:tr>
      <w:tr w:rsidR="00AF102B" w:rsidTr="006B66ED">
        <w:trPr>
          <w:cantSplit/>
        </w:trPr>
        <w:tc>
          <w:tcPr>
            <w:tcW w:w="3260" w:type="dxa"/>
            <w:vAlign w:val="center"/>
          </w:tcPr>
          <w:p w:rsidR="00AF102B" w:rsidRDefault="00AF102B"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10 de Abril de 2015</w:t>
            </w:r>
          </w:p>
        </w:tc>
        <w:tc>
          <w:tcPr>
            <w:tcW w:w="2975" w:type="dxa"/>
            <w:vAlign w:val="center"/>
          </w:tcPr>
          <w:p w:rsidR="00AF102B" w:rsidRDefault="00AF102B"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10 de Abril de 2015</w:t>
            </w:r>
          </w:p>
        </w:tc>
        <w:tc>
          <w:tcPr>
            <w:tcW w:w="3260" w:type="dxa"/>
            <w:vAlign w:val="center"/>
          </w:tcPr>
          <w:p w:rsidR="00AF102B" w:rsidRDefault="00AF102B"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17 de Abril de 2015</w:t>
            </w:r>
          </w:p>
        </w:tc>
      </w:tr>
    </w:tbl>
    <w:p w:rsidR="00AF102B" w:rsidRDefault="00AF102B" w:rsidP="00AF102B">
      <w:pPr>
        <w:rPr>
          <w:rFonts w:ascii="Century Gothic" w:hAnsi="Century Gothic" w:cs="Tahoma"/>
        </w:rPr>
      </w:pPr>
    </w:p>
    <w:tbl>
      <w:tblPr>
        <w:tblW w:w="52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3839"/>
        <w:gridCol w:w="868"/>
        <w:gridCol w:w="4282"/>
      </w:tblGrid>
      <w:tr w:rsidR="00AF102B" w:rsidRPr="0089113A" w:rsidTr="006B66ED">
        <w:trPr>
          <w:cantSplit/>
          <w:trHeight w:val="208"/>
        </w:trPr>
        <w:tc>
          <w:tcPr>
            <w:tcW w:w="5000" w:type="pct"/>
            <w:gridSpan w:val="4"/>
            <w:shd w:val="clear" w:color="auto" w:fill="E0E0E0"/>
            <w:vAlign w:val="center"/>
          </w:tcPr>
          <w:p w:rsidR="00AF102B" w:rsidRPr="0089113A" w:rsidRDefault="00AF102B" w:rsidP="006B66ED">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AF102B" w:rsidRPr="0089113A" w:rsidTr="006B66ED">
        <w:trPr>
          <w:cantSplit/>
          <w:trHeight w:val="219"/>
        </w:trPr>
        <w:tc>
          <w:tcPr>
            <w:tcW w:w="268" w:type="pct"/>
            <w:shd w:val="clear" w:color="auto" w:fill="E0E0E0"/>
            <w:vAlign w:val="center"/>
          </w:tcPr>
          <w:p w:rsidR="00AF102B" w:rsidRPr="0089113A" w:rsidRDefault="00AF102B"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021" w:type="pct"/>
            <w:shd w:val="clear" w:color="auto" w:fill="E0E0E0"/>
            <w:vAlign w:val="center"/>
          </w:tcPr>
          <w:p w:rsidR="00AF102B" w:rsidRPr="0089113A" w:rsidRDefault="00AF102B"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57" w:type="pct"/>
            <w:shd w:val="clear" w:color="auto" w:fill="E0E0E0"/>
            <w:vAlign w:val="center"/>
          </w:tcPr>
          <w:p w:rsidR="00AF102B" w:rsidRPr="0089113A" w:rsidRDefault="00AF102B" w:rsidP="006B66ED">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254" w:type="pct"/>
            <w:shd w:val="clear" w:color="auto" w:fill="E0E0E0"/>
            <w:vAlign w:val="center"/>
          </w:tcPr>
          <w:p w:rsidR="00AF102B" w:rsidRPr="0089113A" w:rsidRDefault="00AF102B"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1</w:t>
            </w:r>
          </w:p>
        </w:tc>
        <w:tc>
          <w:tcPr>
            <w:tcW w:w="2021" w:type="pct"/>
            <w:vAlign w:val="center"/>
          </w:tcPr>
          <w:p w:rsidR="00AF102B" w:rsidRDefault="00AF102B" w:rsidP="006B66ED">
            <w:pPr>
              <w:jc w:val="both"/>
              <w:rPr>
                <w:rFonts w:ascii="Century Gothic" w:hAnsi="Century Gothic" w:cs="Arial"/>
                <w:lang w:val="es-MX"/>
              </w:rPr>
            </w:pPr>
            <w:r>
              <w:rPr>
                <w:rFonts w:ascii="Century Gothic" w:hAnsi="Century Gothic" w:cs="Tahoma"/>
                <w:lang w:val="es-MX"/>
              </w:rPr>
              <w:t>Presidente Ejecutivo</w:t>
            </w:r>
          </w:p>
        </w:tc>
        <w:tc>
          <w:tcPr>
            <w:tcW w:w="457"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2</w:t>
            </w:r>
          </w:p>
        </w:tc>
        <w:tc>
          <w:tcPr>
            <w:tcW w:w="2254" w:type="pct"/>
            <w:vAlign w:val="center"/>
          </w:tcPr>
          <w:p w:rsidR="00AF102B" w:rsidRDefault="00AF102B" w:rsidP="006B66ED">
            <w:pPr>
              <w:pStyle w:val="Encabezado"/>
              <w:tabs>
                <w:tab w:val="left" w:pos="708"/>
              </w:tabs>
              <w:rPr>
                <w:rFonts w:ascii="Century Gothic" w:hAnsi="Century Gothic" w:cs="Arial"/>
                <w:lang w:val="es-MX"/>
              </w:rPr>
            </w:pPr>
            <w:r>
              <w:rPr>
                <w:rFonts w:ascii="Century Gothic" w:hAnsi="Century Gothic" w:cs="Arial"/>
                <w:lang w:val="es-MX"/>
              </w:rPr>
              <w:t xml:space="preserve">Director de Registros Públicos y Asuntos Jurídicos </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3</w:t>
            </w:r>
          </w:p>
        </w:tc>
        <w:tc>
          <w:tcPr>
            <w:tcW w:w="2021" w:type="pct"/>
            <w:vAlign w:val="center"/>
          </w:tcPr>
          <w:p w:rsidR="00AF102B" w:rsidRDefault="00AF102B" w:rsidP="006B66ED">
            <w:pPr>
              <w:jc w:val="both"/>
              <w:rPr>
                <w:rFonts w:ascii="Century Gothic" w:hAnsi="Century Gothic" w:cs="Arial"/>
                <w:lang w:val="es-MX"/>
              </w:rPr>
            </w:pPr>
            <w:r>
              <w:rPr>
                <w:rFonts w:ascii="Century Gothic" w:hAnsi="Century Gothic" w:cs="Arial"/>
                <w:lang w:val="es-MX"/>
              </w:rPr>
              <w:t>Director de Control Interno y Gestión de Calidad</w:t>
            </w:r>
          </w:p>
        </w:tc>
        <w:tc>
          <w:tcPr>
            <w:tcW w:w="457"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4</w:t>
            </w:r>
          </w:p>
        </w:tc>
        <w:tc>
          <w:tcPr>
            <w:tcW w:w="2254" w:type="pct"/>
            <w:vAlign w:val="center"/>
          </w:tcPr>
          <w:p w:rsidR="00AF102B" w:rsidRDefault="00AF102B" w:rsidP="006B66ED">
            <w:pPr>
              <w:pStyle w:val="Encabezado"/>
              <w:tabs>
                <w:tab w:val="left" w:pos="708"/>
              </w:tabs>
              <w:rPr>
                <w:rFonts w:ascii="Century Gothic" w:hAnsi="Century Gothic" w:cs="Arial"/>
                <w:lang w:val="es-MX"/>
              </w:rPr>
            </w:pPr>
            <w:r>
              <w:rPr>
                <w:rFonts w:ascii="Century Gothic" w:hAnsi="Century Gothic" w:cs="Arial"/>
                <w:lang w:val="es-MX"/>
              </w:rPr>
              <w:t>Director Administrativo y Financiero</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5</w:t>
            </w:r>
          </w:p>
        </w:tc>
        <w:tc>
          <w:tcPr>
            <w:tcW w:w="2021" w:type="pct"/>
            <w:vAlign w:val="center"/>
          </w:tcPr>
          <w:p w:rsidR="00AF102B" w:rsidRDefault="00AF102B" w:rsidP="006B66ED">
            <w:pPr>
              <w:jc w:val="both"/>
              <w:rPr>
                <w:rFonts w:ascii="Century Gothic" w:hAnsi="Century Gothic" w:cs="Tahoma"/>
                <w:lang w:val="es-MX"/>
              </w:rPr>
            </w:pPr>
            <w:r>
              <w:rPr>
                <w:rFonts w:ascii="Century Gothic" w:hAnsi="Century Gothic" w:cs="Tahoma"/>
                <w:lang w:val="es-MX"/>
              </w:rPr>
              <w:t>Director de Promoción y Desarrollo</w:t>
            </w:r>
          </w:p>
        </w:tc>
        <w:tc>
          <w:tcPr>
            <w:tcW w:w="457"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6</w:t>
            </w:r>
          </w:p>
        </w:tc>
        <w:tc>
          <w:tcPr>
            <w:tcW w:w="2254" w:type="pct"/>
            <w:vAlign w:val="center"/>
          </w:tcPr>
          <w:p w:rsidR="00AF102B" w:rsidRDefault="00AF102B" w:rsidP="006B66ED">
            <w:pPr>
              <w:pStyle w:val="Encabezado"/>
              <w:tabs>
                <w:tab w:val="left" w:pos="708"/>
              </w:tabs>
              <w:rPr>
                <w:rFonts w:ascii="Century Gothic" w:hAnsi="Century Gothic" w:cs="Arial"/>
                <w:lang w:val="es-MX"/>
              </w:rPr>
            </w:pPr>
            <w:r>
              <w:rPr>
                <w:rFonts w:ascii="Century Gothic" w:hAnsi="Century Gothic" w:cs="Arial"/>
                <w:lang w:val="es-MX"/>
              </w:rPr>
              <w:t>Coordinador Jurídico y MASC</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7</w:t>
            </w:r>
          </w:p>
        </w:tc>
        <w:tc>
          <w:tcPr>
            <w:tcW w:w="2021" w:type="pct"/>
            <w:vAlign w:val="center"/>
          </w:tcPr>
          <w:p w:rsidR="00AF102B" w:rsidRDefault="00AF102B" w:rsidP="006B66ED">
            <w:pPr>
              <w:jc w:val="both"/>
              <w:rPr>
                <w:rFonts w:ascii="Century Gothic" w:hAnsi="Century Gothic" w:cs="Tahoma"/>
                <w:lang w:val="es-MX"/>
              </w:rPr>
            </w:pPr>
            <w:r>
              <w:rPr>
                <w:rFonts w:ascii="Century Gothic" w:hAnsi="Century Gothic" w:cs="Tahoma"/>
                <w:lang w:val="es-MX"/>
              </w:rPr>
              <w:t>Coordinador TIC</w:t>
            </w:r>
          </w:p>
        </w:tc>
        <w:tc>
          <w:tcPr>
            <w:tcW w:w="457"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8</w:t>
            </w:r>
          </w:p>
        </w:tc>
        <w:tc>
          <w:tcPr>
            <w:tcW w:w="2254" w:type="pct"/>
            <w:vAlign w:val="center"/>
          </w:tcPr>
          <w:p w:rsidR="00AF102B" w:rsidRDefault="00AF102B" w:rsidP="006B66ED">
            <w:pPr>
              <w:pStyle w:val="Encabezado"/>
              <w:tabs>
                <w:tab w:val="left" w:pos="708"/>
              </w:tabs>
              <w:rPr>
                <w:rFonts w:ascii="Century Gothic" w:hAnsi="Century Gothic" w:cs="Arial"/>
                <w:lang w:val="es-MX"/>
              </w:rPr>
            </w:pPr>
            <w:r>
              <w:rPr>
                <w:rFonts w:ascii="Century Gothic" w:hAnsi="Century Gothic" w:cs="Arial"/>
                <w:lang w:val="es-MX"/>
              </w:rPr>
              <w:t>Coordinador de Promoción y Desarrollo</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9</w:t>
            </w:r>
          </w:p>
        </w:tc>
        <w:tc>
          <w:tcPr>
            <w:tcW w:w="2021" w:type="pct"/>
            <w:vAlign w:val="center"/>
          </w:tcPr>
          <w:p w:rsidR="00AF102B" w:rsidRDefault="00AF102B" w:rsidP="006B66ED">
            <w:pPr>
              <w:jc w:val="both"/>
              <w:rPr>
                <w:rFonts w:ascii="Century Gothic" w:hAnsi="Century Gothic" w:cs="Tahoma"/>
                <w:lang w:val="es-MX"/>
              </w:rPr>
            </w:pPr>
            <w:r>
              <w:rPr>
                <w:rFonts w:ascii="Century Gothic" w:hAnsi="Century Gothic" w:cs="Tahoma"/>
                <w:lang w:val="es-MX"/>
              </w:rPr>
              <w:t xml:space="preserve">Contador </w:t>
            </w:r>
          </w:p>
        </w:tc>
        <w:tc>
          <w:tcPr>
            <w:tcW w:w="457"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10</w:t>
            </w:r>
          </w:p>
        </w:tc>
        <w:tc>
          <w:tcPr>
            <w:tcW w:w="2254" w:type="pct"/>
            <w:vAlign w:val="center"/>
          </w:tcPr>
          <w:p w:rsidR="00AF102B" w:rsidRDefault="00AF102B" w:rsidP="006B66ED">
            <w:pPr>
              <w:pStyle w:val="Encabezado"/>
              <w:tabs>
                <w:tab w:val="left" w:pos="708"/>
              </w:tabs>
              <w:rPr>
                <w:rFonts w:ascii="Century Gothic" w:hAnsi="Century Gothic" w:cs="Arial"/>
                <w:lang w:val="es-MX"/>
              </w:rPr>
            </w:pPr>
            <w:r>
              <w:rPr>
                <w:rFonts w:ascii="Century Gothic" w:hAnsi="Century Gothic" w:cs="Arial"/>
                <w:lang w:val="es-MX"/>
              </w:rPr>
              <w:t>Profesional Jurídico</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11</w:t>
            </w:r>
          </w:p>
        </w:tc>
        <w:tc>
          <w:tcPr>
            <w:tcW w:w="2021" w:type="pct"/>
            <w:vAlign w:val="center"/>
          </w:tcPr>
          <w:p w:rsidR="00AF102B" w:rsidRDefault="00AF102B" w:rsidP="006B66ED">
            <w:pPr>
              <w:jc w:val="both"/>
              <w:rPr>
                <w:rFonts w:ascii="Century Gothic" w:hAnsi="Century Gothic" w:cs="Tahoma"/>
                <w:lang w:val="es-MX"/>
              </w:rPr>
            </w:pPr>
            <w:r>
              <w:rPr>
                <w:rFonts w:ascii="Century Gothic" w:hAnsi="Century Gothic" w:cs="Tahoma"/>
                <w:lang w:val="es-MX"/>
              </w:rPr>
              <w:t xml:space="preserve">Profesional Abogado de Registros Públicos </w:t>
            </w:r>
          </w:p>
        </w:tc>
        <w:tc>
          <w:tcPr>
            <w:tcW w:w="457"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12</w:t>
            </w:r>
          </w:p>
        </w:tc>
        <w:tc>
          <w:tcPr>
            <w:tcW w:w="2254" w:type="pct"/>
            <w:vAlign w:val="center"/>
          </w:tcPr>
          <w:p w:rsidR="00AF102B" w:rsidRDefault="00AF102B" w:rsidP="006B66ED">
            <w:pPr>
              <w:pStyle w:val="Encabezado"/>
              <w:tabs>
                <w:tab w:val="left" w:pos="708"/>
              </w:tabs>
              <w:rPr>
                <w:rFonts w:ascii="Century Gothic" w:hAnsi="Century Gothic" w:cs="Arial"/>
                <w:lang w:val="es-MX"/>
              </w:rPr>
            </w:pPr>
            <w:r>
              <w:rPr>
                <w:rFonts w:ascii="Century Gothic" w:hAnsi="Century Gothic" w:cs="Arial"/>
                <w:lang w:val="es-MX"/>
              </w:rPr>
              <w:t>Asistente SGC</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13</w:t>
            </w:r>
          </w:p>
        </w:tc>
        <w:tc>
          <w:tcPr>
            <w:tcW w:w="2021" w:type="pct"/>
            <w:vAlign w:val="center"/>
          </w:tcPr>
          <w:p w:rsidR="00AF102B" w:rsidRDefault="00AF102B" w:rsidP="006B66ED">
            <w:pPr>
              <w:jc w:val="both"/>
              <w:rPr>
                <w:rFonts w:ascii="Century Gothic" w:hAnsi="Century Gothic" w:cs="Tahoma"/>
                <w:lang w:val="es-MX"/>
              </w:rPr>
            </w:pPr>
            <w:r>
              <w:rPr>
                <w:rFonts w:ascii="Century Gothic" w:hAnsi="Century Gothic" w:cs="Tahoma"/>
                <w:lang w:val="es-MX"/>
              </w:rPr>
              <w:t xml:space="preserve">Asistente Centro de Documentación y Correspondencia </w:t>
            </w:r>
          </w:p>
        </w:tc>
        <w:tc>
          <w:tcPr>
            <w:tcW w:w="457"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14</w:t>
            </w:r>
          </w:p>
        </w:tc>
        <w:tc>
          <w:tcPr>
            <w:tcW w:w="2254" w:type="pct"/>
            <w:vAlign w:val="center"/>
          </w:tcPr>
          <w:p w:rsidR="00AF102B" w:rsidRDefault="00AF102B" w:rsidP="006B66ED">
            <w:pPr>
              <w:pStyle w:val="Encabezado"/>
              <w:tabs>
                <w:tab w:val="left" w:pos="708"/>
              </w:tabs>
              <w:rPr>
                <w:rFonts w:ascii="Century Gothic" w:hAnsi="Century Gothic" w:cs="Arial"/>
                <w:lang w:val="es-MX"/>
              </w:rPr>
            </w:pPr>
            <w:r>
              <w:rPr>
                <w:rFonts w:ascii="Century Gothic" w:hAnsi="Century Gothic" w:cs="Arial"/>
                <w:lang w:val="es-MX"/>
              </w:rPr>
              <w:t>Asistente Tesorería</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15</w:t>
            </w:r>
          </w:p>
        </w:tc>
        <w:tc>
          <w:tcPr>
            <w:tcW w:w="2021" w:type="pct"/>
            <w:vAlign w:val="center"/>
          </w:tcPr>
          <w:p w:rsidR="00AF102B" w:rsidRDefault="00AF102B" w:rsidP="006B66ED">
            <w:pPr>
              <w:jc w:val="both"/>
              <w:rPr>
                <w:rFonts w:ascii="Century Gothic" w:hAnsi="Century Gothic" w:cs="Tahoma"/>
                <w:lang w:val="es-MX"/>
              </w:rPr>
            </w:pPr>
            <w:r>
              <w:rPr>
                <w:rFonts w:ascii="Century Gothic" w:hAnsi="Century Gothic" w:cs="Tahoma"/>
                <w:lang w:val="es-MX"/>
              </w:rPr>
              <w:t>Asistente Compras</w:t>
            </w:r>
          </w:p>
        </w:tc>
        <w:tc>
          <w:tcPr>
            <w:tcW w:w="457"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16</w:t>
            </w:r>
          </w:p>
        </w:tc>
        <w:tc>
          <w:tcPr>
            <w:tcW w:w="2254" w:type="pct"/>
            <w:vAlign w:val="center"/>
          </w:tcPr>
          <w:p w:rsidR="00AF102B" w:rsidRDefault="00AF102B" w:rsidP="006B66ED">
            <w:pPr>
              <w:pStyle w:val="Encabezado"/>
              <w:tabs>
                <w:tab w:val="left" w:pos="708"/>
              </w:tabs>
              <w:rPr>
                <w:rFonts w:ascii="Century Gothic" w:hAnsi="Century Gothic" w:cs="Arial"/>
                <w:lang w:val="es-MX"/>
              </w:rPr>
            </w:pPr>
            <w:r>
              <w:rPr>
                <w:rFonts w:ascii="Century Gothic" w:hAnsi="Century Gothic" w:cs="Arial"/>
                <w:lang w:val="es-MX"/>
              </w:rPr>
              <w:t>Asistente Administrativo</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17</w:t>
            </w:r>
          </w:p>
        </w:tc>
        <w:tc>
          <w:tcPr>
            <w:tcW w:w="2021" w:type="pct"/>
            <w:vAlign w:val="center"/>
          </w:tcPr>
          <w:p w:rsidR="00AF102B" w:rsidRDefault="00AF102B" w:rsidP="006B66ED">
            <w:pPr>
              <w:jc w:val="both"/>
              <w:rPr>
                <w:rFonts w:ascii="Century Gothic" w:hAnsi="Century Gothic" w:cs="Tahoma"/>
                <w:lang w:val="es-MX"/>
              </w:rPr>
            </w:pPr>
            <w:r>
              <w:rPr>
                <w:rFonts w:ascii="Century Gothic" w:hAnsi="Century Gothic" w:cs="Tahoma"/>
                <w:lang w:val="es-MX"/>
              </w:rPr>
              <w:t>Asistente Proyectos Especiales</w:t>
            </w:r>
          </w:p>
        </w:tc>
        <w:tc>
          <w:tcPr>
            <w:tcW w:w="457" w:type="pct"/>
            <w:vAlign w:val="center"/>
          </w:tcPr>
          <w:p w:rsidR="00AF102B" w:rsidRPr="00E47D91" w:rsidRDefault="00AF102B" w:rsidP="006B66ED">
            <w:pPr>
              <w:jc w:val="center"/>
              <w:rPr>
                <w:rFonts w:ascii="Century Gothic" w:hAnsi="Century Gothic" w:cs="Arial"/>
                <w:b/>
                <w:lang w:val="es-MX"/>
              </w:rPr>
            </w:pPr>
            <w:r w:rsidRPr="00E47D91">
              <w:rPr>
                <w:rFonts w:ascii="Century Gothic" w:hAnsi="Century Gothic" w:cs="Arial"/>
                <w:b/>
                <w:lang w:val="es-MX"/>
              </w:rPr>
              <w:t>18</w:t>
            </w:r>
          </w:p>
        </w:tc>
        <w:tc>
          <w:tcPr>
            <w:tcW w:w="2254" w:type="pct"/>
            <w:vAlign w:val="center"/>
          </w:tcPr>
          <w:p w:rsidR="00AF102B" w:rsidRDefault="00AF102B" w:rsidP="006B66ED">
            <w:pPr>
              <w:pStyle w:val="Encabezado"/>
              <w:tabs>
                <w:tab w:val="left" w:pos="708"/>
              </w:tabs>
              <w:rPr>
                <w:rFonts w:ascii="Century Gothic" w:hAnsi="Century Gothic" w:cs="Arial"/>
                <w:lang w:val="es-MX"/>
              </w:rPr>
            </w:pPr>
            <w:r>
              <w:rPr>
                <w:rFonts w:ascii="Century Gothic" w:hAnsi="Century Gothic" w:cs="Arial"/>
                <w:lang w:val="es-MX"/>
              </w:rPr>
              <w:t xml:space="preserve">Auxiliar  Cae y Registro  Villeta Y </w:t>
            </w:r>
            <w:r w:rsidRPr="00E47D91">
              <w:rPr>
                <w:rFonts w:ascii="Century Gothic" w:hAnsi="Century Gothic" w:cs="Arial"/>
                <w:lang w:val="es-MX"/>
              </w:rPr>
              <w:t>Pacho</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19</w:t>
            </w:r>
          </w:p>
        </w:tc>
        <w:tc>
          <w:tcPr>
            <w:tcW w:w="2021" w:type="pct"/>
            <w:vAlign w:val="center"/>
          </w:tcPr>
          <w:p w:rsidR="00AF102B" w:rsidRPr="004347DD" w:rsidRDefault="00AF102B" w:rsidP="006B66ED">
            <w:pPr>
              <w:jc w:val="both"/>
              <w:rPr>
                <w:rFonts w:ascii="Century Gothic" w:hAnsi="Century Gothic" w:cs="Tahoma"/>
                <w:lang w:val="es-MX"/>
              </w:rPr>
            </w:pPr>
            <w:r>
              <w:rPr>
                <w:rFonts w:ascii="Century Gothic" w:hAnsi="Century Gothic" w:cs="Tahoma"/>
                <w:bCs/>
              </w:rPr>
              <w:t>A</w:t>
            </w:r>
            <w:r w:rsidRPr="004347DD">
              <w:rPr>
                <w:rFonts w:ascii="Century Gothic" w:hAnsi="Century Gothic" w:cs="Tahoma"/>
                <w:bCs/>
              </w:rPr>
              <w:t>uxiliar CAE</w:t>
            </w:r>
            <w:r>
              <w:rPr>
                <w:rFonts w:ascii="Century Gothic" w:hAnsi="Century Gothic" w:cs="Tahoma"/>
                <w:bCs/>
              </w:rPr>
              <w:t xml:space="preserve"> y  Registro F</w:t>
            </w:r>
            <w:r w:rsidRPr="004347DD">
              <w:rPr>
                <w:rFonts w:ascii="Century Gothic" w:hAnsi="Century Gothic" w:cs="Tahoma"/>
                <w:bCs/>
              </w:rPr>
              <w:t>acatativá</w:t>
            </w:r>
          </w:p>
        </w:tc>
        <w:tc>
          <w:tcPr>
            <w:tcW w:w="457" w:type="pct"/>
            <w:vAlign w:val="center"/>
          </w:tcPr>
          <w:p w:rsidR="00AF102B" w:rsidRPr="004347DD" w:rsidRDefault="00AF102B" w:rsidP="006B66ED">
            <w:pPr>
              <w:jc w:val="center"/>
              <w:rPr>
                <w:rFonts w:ascii="Century Gothic" w:hAnsi="Century Gothic" w:cs="Arial"/>
                <w:b/>
                <w:lang w:val="es-MX"/>
              </w:rPr>
            </w:pPr>
            <w:r w:rsidRPr="004347DD">
              <w:rPr>
                <w:rFonts w:ascii="Century Gothic" w:hAnsi="Century Gothic" w:cs="Arial"/>
                <w:b/>
                <w:lang w:val="es-MX"/>
              </w:rPr>
              <w:t>20</w:t>
            </w:r>
          </w:p>
        </w:tc>
        <w:tc>
          <w:tcPr>
            <w:tcW w:w="2254" w:type="pct"/>
            <w:vAlign w:val="center"/>
          </w:tcPr>
          <w:p w:rsidR="00AF102B" w:rsidRPr="004347DD" w:rsidRDefault="00AF102B" w:rsidP="006B66ED">
            <w:pPr>
              <w:pStyle w:val="Encabezado"/>
              <w:tabs>
                <w:tab w:val="left" w:pos="708"/>
              </w:tabs>
              <w:rPr>
                <w:rFonts w:ascii="Century Gothic" w:hAnsi="Century Gothic" w:cs="Arial"/>
                <w:lang w:val="es-MX"/>
              </w:rPr>
            </w:pPr>
            <w:r>
              <w:rPr>
                <w:rFonts w:ascii="Century Gothic" w:hAnsi="Century Gothic" w:cs="Arial"/>
                <w:bCs/>
                <w:lang w:val="es-CO"/>
              </w:rPr>
              <w:t>A</w:t>
            </w:r>
            <w:r w:rsidRPr="004347DD">
              <w:rPr>
                <w:rFonts w:ascii="Century Gothic" w:hAnsi="Century Gothic" w:cs="Arial"/>
                <w:bCs/>
                <w:lang w:val="es-CO"/>
              </w:rPr>
              <w:t>uxiliar  CAE</w:t>
            </w:r>
            <w:r>
              <w:rPr>
                <w:rFonts w:ascii="Century Gothic" w:hAnsi="Century Gothic" w:cs="Arial"/>
                <w:bCs/>
                <w:lang w:val="es-CO"/>
              </w:rPr>
              <w:t xml:space="preserve"> y R</w:t>
            </w:r>
            <w:r w:rsidRPr="004347DD">
              <w:rPr>
                <w:rFonts w:ascii="Century Gothic" w:hAnsi="Century Gothic" w:cs="Arial"/>
                <w:bCs/>
                <w:lang w:val="es-CO"/>
              </w:rPr>
              <w:t>egistro  Funza</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21</w:t>
            </w:r>
          </w:p>
        </w:tc>
        <w:tc>
          <w:tcPr>
            <w:tcW w:w="2021" w:type="pct"/>
            <w:vAlign w:val="center"/>
          </w:tcPr>
          <w:p w:rsidR="00AF102B" w:rsidRPr="004347DD" w:rsidRDefault="00AF102B" w:rsidP="006B66ED">
            <w:pPr>
              <w:jc w:val="both"/>
              <w:rPr>
                <w:rFonts w:ascii="Century Gothic" w:hAnsi="Century Gothic" w:cs="Tahoma"/>
                <w:lang w:val="es-MX"/>
              </w:rPr>
            </w:pPr>
            <w:r>
              <w:rPr>
                <w:rFonts w:ascii="Century Gothic" w:hAnsi="Century Gothic" w:cs="Tahoma"/>
                <w:bCs/>
                <w:lang w:val="es-CO"/>
              </w:rPr>
              <w:t>Auxiliar C</w:t>
            </w:r>
            <w:r w:rsidRPr="004347DD">
              <w:rPr>
                <w:rFonts w:ascii="Century Gothic" w:hAnsi="Century Gothic" w:cs="Tahoma"/>
                <w:bCs/>
                <w:lang w:val="es-CO"/>
              </w:rPr>
              <w:t>ontable</w:t>
            </w:r>
          </w:p>
        </w:tc>
        <w:tc>
          <w:tcPr>
            <w:tcW w:w="457" w:type="pct"/>
            <w:vAlign w:val="center"/>
          </w:tcPr>
          <w:p w:rsidR="00AF102B" w:rsidRPr="004347DD" w:rsidRDefault="00AF102B" w:rsidP="006B66ED">
            <w:pPr>
              <w:jc w:val="center"/>
              <w:rPr>
                <w:rFonts w:ascii="Century Gothic" w:hAnsi="Century Gothic" w:cs="Arial"/>
                <w:b/>
                <w:lang w:val="es-MX"/>
              </w:rPr>
            </w:pPr>
            <w:r w:rsidRPr="004347DD">
              <w:rPr>
                <w:rFonts w:ascii="Century Gothic" w:hAnsi="Century Gothic" w:cs="Arial"/>
                <w:b/>
                <w:lang w:val="es-MX"/>
              </w:rPr>
              <w:t>22</w:t>
            </w:r>
          </w:p>
        </w:tc>
        <w:tc>
          <w:tcPr>
            <w:tcW w:w="2254" w:type="pct"/>
            <w:vAlign w:val="center"/>
          </w:tcPr>
          <w:p w:rsidR="00AF102B" w:rsidRPr="004347DD" w:rsidRDefault="00AF102B" w:rsidP="006B66ED">
            <w:pPr>
              <w:pStyle w:val="Encabezado"/>
              <w:tabs>
                <w:tab w:val="left" w:pos="708"/>
              </w:tabs>
              <w:rPr>
                <w:rFonts w:ascii="Century Gothic" w:hAnsi="Century Gothic" w:cs="Arial"/>
                <w:lang w:val="es-MX"/>
              </w:rPr>
            </w:pPr>
            <w:r>
              <w:rPr>
                <w:rFonts w:ascii="Century Gothic" w:hAnsi="Century Gothic" w:cs="Arial"/>
                <w:bCs/>
                <w:lang w:val="es-CO"/>
              </w:rPr>
              <w:t>A</w:t>
            </w:r>
            <w:r w:rsidRPr="004347DD">
              <w:rPr>
                <w:rFonts w:ascii="Century Gothic" w:hAnsi="Century Gothic" w:cs="Arial"/>
                <w:bCs/>
                <w:lang w:val="es-CO"/>
              </w:rPr>
              <w:t>uxiliar TIC</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23</w:t>
            </w:r>
          </w:p>
        </w:tc>
        <w:tc>
          <w:tcPr>
            <w:tcW w:w="2021" w:type="pct"/>
            <w:vAlign w:val="center"/>
          </w:tcPr>
          <w:p w:rsidR="00AF102B" w:rsidRPr="004347DD" w:rsidRDefault="00AF102B" w:rsidP="006B66ED">
            <w:pPr>
              <w:jc w:val="both"/>
              <w:rPr>
                <w:rFonts w:ascii="Century Gothic" w:hAnsi="Century Gothic" w:cs="Tahoma"/>
                <w:bCs/>
                <w:lang w:val="es-CO"/>
              </w:rPr>
            </w:pPr>
            <w:r>
              <w:rPr>
                <w:rFonts w:ascii="Century Gothic" w:hAnsi="Century Gothic" w:cs="Tahoma"/>
                <w:bCs/>
                <w:lang w:val="es-CO"/>
              </w:rPr>
              <w:t>A</w:t>
            </w:r>
            <w:r w:rsidRPr="004347DD">
              <w:rPr>
                <w:rFonts w:ascii="Century Gothic" w:hAnsi="Century Gothic" w:cs="Tahoma"/>
                <w:bCs/>
                <w:lang w:val="es-CO"/>
              </w:rPr>
              <w:t xml:space="preserve">uxiliar </w:t>
            </w:r>
            <w:proofErr w:type="spellStart"/>
            <w:r w:rsidRPr="004347DD">
              <w:rPr>
                <w:rFonts w:ascii="Century Gothic" w:hAnsi="Century Gothic" w:cs="Tahoma"/>
                <w:bCs/>
                <w:lang w:val="es-CO"/>
              </w:rPr>
              <w:t>P.y</w:t>
            </w:r>
            <w:proofErr w:type="spellEnd"/>
            <w:r w:rsidRPr="004347DD">
              <w:rPr>
                <w:rFonts w:ascii="Century Gothic" w:hAnsi="Century Gothic" w:cs="Tahoma"/>
                <w:bCs/>
                <w:lang w:val="es-CO"/>
              </w:rPr>
              <w:t xml:space="preserve"> D.</w:t>
            </w:r>
            <w:r>
              <w:rPr>
                <w:rFonts w:ascii="Century Gothic" w:hAnsi="Century Gothic" w:cs="Tahoma"/>
                <w:bCs/>
                <w:lang w:val="es-CO"/>
              </w:rPr>
              <w:t xml:space="preserve">  C</w:t>
            </w:r>
            <w:r w:rsidRPr="004347DD">
              <w:rPr>
                <w:rFonts w:ascii="Century Gothic" w:hAnsi="Century Gothic" w:cs="Tahoma"/>
                <w:bCs/>
                <w:lang w:val="es-CO"/>
              </w:rPr>
              <w:t>ompetitividad  Funza</w:t>
            </w:r>
          </w:p>
        </w:tc>
        <w:tc>
          <w:tcPr>
            <w:tcW w:w="457" w:type="pct"/>
            <w:vAlign w:val="center"/>
          </w:tcPr>
          <w:p w:rsidR="00AF102B" w:rsidRPr="004347DD" w:rsidRDefault="00AF102B" w:rsidP="006B66ED">
            <w:pPr>
              <w:jc w:val="center"/>
              <w:rPr>
                <w:rFonts w:ascii="Century Gothic" w:hAnsi="Century Gothic" w:cs="Arial"/>
                <w:b/>
                <w:lang w:val="es-MX"/>
              </w:rPr>
            </w:pPr>
            <w:r w:rsidRPr="004347DD">
              <w:rPr>
                <w:rFonts w:ascii="Century Gothic" w:hAnsi="Century Gothic" w:cs="Arial"/>
                <w:b/>
                <w:lang w:val="es-MX"/>
              </w:rPr>
              <w:t>24</w:t>
            </w:r>
          </w:p>
        </w:tc>
        <w:tc>
          <w:tcPr>
            <w:tcW w:w="2254" w:type="pct"/>
            <w:vAlign w:val="center"/>
          </w:tcPr>
          <w:p w:rsidR="00AF102B" w:rsidRPr="004347DD" w:rsidRDefault="00AF102B" w:rsidP="006B66ED">
            <w:pPr>
              <w:pStyle w:val="Encabezado"/>
              <w:tabs>
                <w:tab w:val="left" w:pos="708"/>
              </w:tabs>
              <w:rPr>
                <w:rFonts w:ascii="Century Gothic" w:hAnsi="Century Gothic" w:cs="Arial"/>
                <w:bCs/>
                <w:lang w:val="es-CO"/>
              </w:rPr>
            </w:pPr>
            <w:r>
              <w:rPr>
                <w:rFonts w:ascii="Century Gothic" w:hAnsi="Century Gothic" w:cs="Arial"/>
                <w:bCs/>
                <w:lang w:val="es-CO"/>
              </w:rPr>
              <w:t>Auxiliar Comunicaciones y P</w:t>
            </w:r>
            <w:r w:rsidRPr="004347DD">
              <w:rPr>
                <w:rFonts w:ascii="Century Gothic" w:hAnsi="Century Gothic" w:cs="Arial"/>
                <w:bCs/>
                <w:lang w:val="es-CO"/>
              </w:rPr>
              <w:t>ublicidad</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25</w:t>
            </w:r>
          </w:p>
        </w:tc>
        <w:tc>
          <w:tcPr>
            <w:tcW w:w="2021" w:type="pct"/>
            <w:vAlign w:val="center"/>
          </w:tcPr>
          <w:p w:rsidR="00AF102B" w:rsidRPr="004347DD" w:rsidRDefault="00AF102B" w:rsidP="006B66ED">
            <w:pPr>
              <w:jc w:val="both"/>
              <w:rPr>
                <w:rFonts w:ascii="Century Gothic" w:hAnsi="Century Gothic" w:cs="Tahoma"/>
                <w:bCs/>
                <w:lang w:val="es-CO"/>
              </w:rPr>
            </w:pPr>
            <w:r w:rsidRPr="004347DD">
              <w:rPr>
                <w:rFonts w:ascii="Century Gothic" w:hAnsi="Century Gothic" w:cs="Tahoma"/>
                <w:bCs/>
                <w:lang w:val="es-CO"/>
              </w:rPr>
              <w:t xml:space="preserve">auxiliar </w:t>
            </w:r>
            <w:proofErr w:type="spellStart"/>
            <w:r w:rsidRPr="004347DD">
              <w:rPr>
                <w:rFonts w:ascii="Century Gothic" w:hAnsi="Century Gothic" w:cs="Tahoma"/>
                <w:bCs/>
                <w:lang w:val="es-CO"/>
              </w:rPr>
              <w:t>P.y</w:t>
            </w:r>
            <w:proofErr w:type="spellEnd"/>
            <w:r w:rsidRPr="004347DD">
              <w:rPr>
                <w:rFonts w:ascii="Century Gothic" w:hAnsi="Century Gothic" w:cs="Tahoma"/>
                <w:bCs/>
                <w:lang w:val="es-CO"/>
              </w:rPr>
              <w:t xml:space="preserve"> D. </w:t>
            </w:r>
            <w:r>
              <w:rPr>
                <w:rFonts w:ascii="Century Gothic" w:hAnsi="Century Gothic" w:cs="Tahoma"/>
                <w:bCs/>
                <w:lang w:val="es-CO"/>
              </w:rPr>
              <w:t>E</w:t>
            </w:r>
            <w:r w:rsidRPr="004347DD">
              <w:rPr>
                <w:rFonts w:ascii="Century Gothic" w:hAnsi="Century Gothic" w:cs="Tahoma"/>
                <w:bCs/>
                <w:lang w:val="es-CO"/>
              </w:rPr>
              <w:t>mprendimiento</w:t>
            </w:r>
          </w:p>
        </w:tc>
        <w:tc>
          <w:tcPr>
            <w:tcW w:w="457" w:type="pct"/>
            <w:vAlign w:val="center"/>
          </w:tcPr>
          <w:p w:rsidR="00AF102B" w:rsidRPr="004347DD" w:rsidRDefault="00AF102B" w:rsidP="006B66ED">
            <w:pPr>
              <w:jc w:val="center"/>
              <w:rPr>
                <w:rFonts w:ascii="Century Gothic" w:hAnsi="Century Gothic" w:cs="Arial"/>
                <w:b/>
                <w:lang w:val="es-MX"/>
              </w:rPr>
            </w:pPr>
            <w:r w:rsidRPr="004347DD">
              <w:rPr>
                <w:rFonts w:ascii="Century Gothic" w:hAnsi="Century Gothic" w:cs="Arial"/>
                <w:b/>
                <w:lang w:val="es-MX"/>
              </w:rPr>
              <w:t>26</w:t>
            </w:r>
          </w:p>
        </w:tc>
        <w:tc>
          <w:tcPr>
            <w:tcW w:w="2254" w:type="pct"/>
            <w:vAlign w:val="center"/>
          </w:tcPr>
          <w:p w:rsidR="00AF102B" w:rsidRPr="004347DD" w:rsidRDefault="00AF102B" w:rsidP="006B66ED">
            <w:pPr>
              <w:pStyle w:val="Encabezado"/>
              <w:tabs>
                <w:tab w:val="left" w:pos="708"/>
              </w:tabs>
              <w:rPr>
                <w:rFonts w:ascii="Century Gothic" w:hAnsi="Century Gothic" w:cs="Arial"/>
                <w:bCs/>
                <w:lang w:val="es-CO"/>
              </w:rPr>
            </w:pPr>
            <w:r>
              <w:rPr>
                <w:rFonts w:ascii="Century Gothic" w:hAnsi="Century Gothic" w:cs="Arial"/>
                <w:bCs/>
                <w:lang w:val="es-CO"/>
              </w:rPr>
              <w:t>O</w:t>
            </w:r>
            <w:r w:rsidRPr="004347DD">
              <w:rPr>
                <w:rFonts w:ascii="Century Gothic" w:hAnsi="Century Gothic" w:cs="Arial"/>
                <w:bCs/>
                <w:lang w:val="es-CO"/>
              </w:rPr>
              <w:t>perador M.A.S.C.</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27</w:t>
            </w:r>
          </w:p>
        </w:tc>
        <w:tc>
          <w:tcPr>
            <w:tcW w:w="2021" w:type="pct"/>
            <w:vAlign w:val="center"/>
          </w:tcPr>
          <w:p w:rsidR="00AF102B" w:rsidRPr="004347DD" w:rsidRDefault="00AF102B" w:rsidP="006B66ED">
            <w:pPr>
              <w:jc w:val="both"/>
              <w:rPr>
                <w:rFonts w:ascii="Century Gothic" w:hAnsi="Century Gothic" w:cs="Tahoma"/>
                <w:bCs/>
                <w:lang w:val="es-CO"/>
              </w:rPr>
            </w:pPr>
            <w:r>
              <w:rPr>
                <w:rFonts w:ascii="Century Gothic" w:hAnsi="Century Gothic" w:cs="Tahoma"/>
                <w:bCs/>
                <w:lang w:val="es-CO"/>
              </w:rPr>
              <w:t>O</w:t>
            </w:r>
            <w:r w:rsidRPr="004347DD">
              <w:rPr>
                <w:rFonts w:ascii="Century Gothic" w:hAnsi="Century Gothic" w:cs="Tahoma"/>
                <w:bCs/>
                <w:lang w:val="es-CO"/>
              </w:rPr>
              <w:t xml:space="preserve">perador </w:t>
            </w:r>
            <w:r>
              <w:rPr>
                <w:rFonts w:ascii="Century Gothic" w:hAnsi="Century Gothic" w:cs="Tahoma"/>
                <w:bCs/>
                <w:lang w:val="es-CO"/>
              </w:rPr>
              <w:t>C</w:t>
            </w:r>
            <w:r w:rsidRPr="004347DD">
              <w:rPr>
                <w:rFonts w:ascii="Century Gothic" w:hAnsi="Century Gothic" w:cs="Tahoma"/>
                <w:bCs/>
                <w:lang w:val="es-CO"/>
              </w:rPr>
              <w:t xml:space="preserve">ontable </w:t>
            </w:r>
          </w:p>
        </w:tc>
        <w:tc>
          <w:tcPr>
            <w:tcW w:w="457" w:type="pct"/>
            <w:vAlign w:val="center"/>
          </w:tcPr>
          <w:p w:rsidR="00AF102B" w:rsidRPr="004347DD" w:rsidRDefault="00AF102B" w:rsidP="006B66ED">
            <w:pPr>
              <w:jc w:val="center"/>
              <w:rPr>
                <w:rFonts w:ascii="Century Gothic" w:hAnsi="Century Gothic" w:cs="Arial"/>
                <w:b/>
                <w:lang w:val="es-MX"/>
              </w:rPr>
            </w:pPr>
            <w:r w:rsidRPr="004347DD">
              <w:rPr>
                <w:rFonts w:ascii="Century Gothic" w:hAnsi="Century Gothic" w:cs="Arial"/>
                <w:b/>
                <w:lang w:val="es-MX"/>
              </w:rPr>
              <w:t>28</w:t>
            </w:r>
          </w:p>
        </w:tc>
        <w:tc>
          <w:tcPr>
            <w:tcW w:w="2254" w:type="pct"/>
            <w:vAlign w:val="center"/>
          </w:tcPr>
          <w:p w:rsidR="00AF102B" w:rsidRPr="004347DD" w:rsidRDefault="00AF102B" w:rsidP="006B66ED">
            <w:pPr>
              <w:pStyle w:val="Encabezado"/>
              <w:tabs>
                <w:tab w:val="left" w:pos="708"/>
              </w:tabs>
              <w:rPr>
                <w:rFonts w:ascii="Century Gothic" w:hAnsi="Century Gothic" w:cs="Arial"/>
                <w:bCs/>
                <w:lang w:val="es-CO"/>
              </w:rPr>
            </w:pPr>
            <w:r>
              <w:rPr>
                <w:rFonts w:ascii="Century Gothic" w:hAnsi="Century Gothic" w:cs="Arial"/>
                <w:bCs/>
                <w:lang w:val="es-CO"/>
              </w:rPr>
              <w:t>Operador  Documental y C</w:t>
            </w:r>
            <w:r w:rsidRPr="004347DD">
              <w:rPr>
                <w:rFonts w:ascii="Century Gothic" w:hAnsi="Century Gothic" w:cs="Arial"/>
                <w:bCs/>
                <w:lang w:val="es-CO"/>
              </w:rPr>
              <w:t>orrespondencia</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29</w:t>
            </w:r>
          </w:p>
        </w:tc>
        <w:tc>
          <w:tcPr>
            <w:tcW w:w="2021" w:type="pct"/>
            <w:vAlign w:val="center"/>
          </w:tcPr>
          <w:p w:rsidR="00AF102B" w:rsidRPr="004347DD" w:rsidRDefault="00AF102B" w:rsidP="006B66ED">
            <w:pPr>
              <w:jc w:val="both"/>
              <w:rPr>
                <w:rFonts w:ascii="Century Gothic" w:hAnsi="Century Gothic" w:cs="Tahoma"/>
                <w:bCs/>
                <w:lang w:val="es-CO"/>
              </w:rPr>
            </w:pPr>
            <w:r>
              <w:rPr>
                <w:rFonts w:ascii="Century Gothic" w:hAnsi="Century Gothic" w:cs="Tahoma"/>
                <w:bCs/>
                <w:lang w:val="es-CO"/>
              </w:rPr>
              <w:t>Operador C</w:t>
            </w:r>
            <w:r w:rsidRPr="004347DD">
              <w:rPr>
                <w:rFonts w:ascii="Century Gothic" w:hAnsi="Century Gothic" w:cs="Tahoma"/>
                <w:bCs/>
                <w:lang w:val="es-CO"/>
              </w:rPr>
              <w:t xml:space="preserve">ompras y </w:t>
            </w:r>
            <w:r>
              <w:rPr>
                <w:rFonts w:ascii="Century Gothic" w:hAnsi="Century Gothic" w:cs="Tahoma"/>
                <w:bCs/>
                <w:lang w:val="es-CO"/>
              </w:rPr>
              <w:t>A</w:t>
            </w:r>
            <w:r w:rsidRPr="004347DD">
              <w:rPr>
                <w:rFonts w:ascii="Century Gothic" w:hAnsi="Century Gothic" w:cs="Tahoma"/>
                <w:bCs/>
                <w:lang w:val="es-CO"/>
              </w:rPr>
              <w:t>lmacén</w:t>
            </w:r>
          </w:p>
        </w:tc>
        <w:tc>
          <w:tcPr>
            <w:tcW w:w="457" w:type="pct"/>
            <w:vAlign w:val="center"/>
          </w:tcPr>
          <w:p w:rsidR="00AF102B" w:rsidRPr="004347DD" w:rsidRDefault="00AF102B" w:rsidP="006B66ED">
            <w:pPr>
              <w:jc w:val="center"/>
              <w:rPr>
                <w:rFonts w:ascii="Century Gothic" w:hAnsi="Century Gothic" w:cs="Arial"/>
                <w:b/>
                <w:lang w:val="es-MX"/>
              </w:rPr>
            </w:pPr>
            <w:r w:rsidRPr="004347DD">
              <w:rPr>
                <w:rFonts w:ascii="Century Gothic" w:hAnsi="Century Gothic" w:cs="Arial"/>
                <w:b/>
                <w:lang w:val="es-MX"/>
              </w:rPr>
              <w:t>30</w:t>
            </w:r>
          </w:p>
        </w:tc>
        <w:tc>
          <w:tcPr>
            <w:tcW w:w="2254" w:type="pct"/>
            <w:vAlign w:val="center"/>
          </w:tcPr>
          <w:p w:rsidR="00AF102B" w:rsidRPr="004347DD" w:rsidRDefault="00AF102B" w:rsidP="006B66ED">
            <w:pPr>
              <w:pStyle w:val="Encabezado"/>
              <w:tabs>
                <w:tab w:val="left" w:pos="708"/>
              </w:tabs>
              <w:rPr>
                <w:rFonts w:ascii="Century Gothic" w:hAnsi="Century Gothic" w:cs="Arial"/>
                <w:bCs/>
                <w:lang w:val="es-CO"/>
              </w:rPr>
            </w:pPr>
            <w:r>
              <w:rPr>
                <w:rFonts w:ascii="Century Gothic" w:hAnsi="Century Gothic" w:cs="Arial"/>
                <w:bCs/>
                <w:lang w:val="es-CO"/>
              </w:rPr>
              <w:t>Operador C</w:t>
            </w:r>
            <w:r w:rsidRPr="004347DD">
              <w:rPr>
                <w:rFonts w:ascii="Century Gothic" w:hAnsi="Century Gothic" w:cs="Arial"/>
                <w:bCs/>
                <w:lang w:val="es-CO"/>
              </w:rPr>
              <w:t xml:space="preserve">aja Funza y Facatativá </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31</w:t>
            </w:r>
          </w:p>
        </w:tc>
        <w:tc>
          <w:tcPr>
            <w:tcW w:w="2021" w:type="pct"/>
            <w:vAlign w:val="center"/>
          </w:tcPr>
          <w:p w:rsidR="00AF102B" w:rsidRPr="004347DD" w:rsidRDefault="00AF102B" w:rsidP="006B66ED">
            <w:pPr>
              <w:jc w:val="both"/>
              <w:rPr>
                <w:rFonts w:ascii="Century Gothic" w:hAnsi="Century Gothic" w:cs="Tahoma"/>
                <w:bCs/>
                <w:lang w:val="es-CO"/>
              </w:rPr>
            </w:pPr>
            <w:r>
              <w:rPr>
                <w:rFonts w:ascii="Century Gothic" w:hAnsi="Century Gothic" w:cs="Tahoma"/>
                <w:bCs/>
                <w:lang w:val="es-CO"/>
              </w:rPr>
              <w:t>O</w:t>
            </w:r>
            <w:r w:rsidRPr="004347DD">
              <w:rPr>
                <w:rFonts w:ascii="Century Gothic" w:hAnsi="Century Gothic" w:cs="Tahoma"/>
                <w:bCs/>
                <w:lang w:val="es-CO"/>
              </w:rPr>
              <w:t xml:space="preserve">perador </w:t>
            </w:r>
            <w:r>
              <w:rPr>
                <w:rFonts w:ascii="Century Gothic" w:hAnsi="Century Gothic" w:cs="Tahoma"/>
                <w:bCs/>
                <w:lang w:val="es-CO"/>
              </w:rPr>
              <w:t>P</w:t>
            </w:r>
            <w:r w:rsidRPr="004347DD">
              <w:rPr>
                <w:rFonts w:ascii="Century Gothic" w:hAnsi="Century Gothic" w:cs="Tahoma"/>
                <w:bCs/>
                <w:lang w:val="es-CO"/>
              </w:rPr>
              <w:t>réstamos</w:t>
            </w:r>
            <w:r>
              <w:rPr>
                <w:rFonts w:ascii="Century Gothic" w:hAnsi="Century Gothic" w:cs="Tahoma"/>
                <w:bCs/>
                <w:lang w:val="es-CO"/>
              </w:rPr>
              <w:t xml:space="preserve"> y A</w:t>
            </w:r>
            <w:r w:rsidRPr="004347DD">
              <w:rPr>
                <w:rFonts w:ascii="Century Gothic" w:hAnsi="Century Gothic" w:cs="Tahoma"/>
                <w:bCs/>
                <w:lang w:val="es-CO"/>
              </w:rPr>
              <w:t>lquileres</w:t>
            </w:r>
          </w:p>
        </w:tc>
        <w:tc>
          <w:tcPr>
            <w:tcW w:w="457" w:type="pct"/>
            <w:vAlign w:val="center"/>
          </w:tcPr>
          <w:p w:rsidR="00AF102B" w:rsidRPr="004347DD" w:rsidRDefault="00AF102B" w:rsidP="006B66ED">
            <w:pPr>
              <w:jc w:val="center"/>
              <w:rPr>
                <w:rFonts w:ascii="Century Gothic" w:hAnsi="Century Gothic" w:cs="Arial"/>
                <w:b/>
                <w:lang w:val="es-MX"/>
              </w:rPr>
            </w:pPr>
            <w:r w:rsidRPr="004347DD">
              <w:rPr>
                <w:rFonts w:ascii="Century Gothic" w:hAnsi="Century Gothic" w:cs="Arial"/>
                <w:b/>
                <w:lang w:val="es-MX"/>
              </w:rPr>
              <w:t>32</w:t>
            </w:r>
          </w:p>
        </w:tc>
        <w:tc>
          <w:tcPr>
            <w:tcW w:w="2254" w:type="pct"/>
            <w:vAlign w:val="center"/>
          </w:tcPr>
          <w:p w:rsidR="00AF102B" w:rsidRPr="004347DD" w:rsidRDefault="00AF102B" w:rsidP="006B66ED">
            <w:pPr>
              <w:pStyle w:val="Encabezado"/>
              <w:tabs>
                <w:tab w:val="left" w:pos="708"/>
              </w:tabs>
              <w:rPr>
                <w:rFonts w:ascii="Century Gothic" w:hAnsi="Century Gothic" w:cs="Arial"/>
                <w:bCs/>
                <w:lang w:val="es-CO"/>
              </w:rPr>
            </w:pPr>
            <w:r>
              <w:rPr>
                <w:rFonts w:ascii="Century Gothic" w:hAnsi="Century Gothic" w:cs="Arial"/>
                <w:bCs/>
                <w:lang w:val="es-CO"/>
              </w:rPr>
              <w:t>O</w:t>
            </w:r>
            <w:r w:rsidRPr="004347DD">
              <w:rPr>
                <w:rFonts w:ascii="Century Gothic" w:hAnsi="Century Gothic" w:cs="Arial"/>
                <w:bCs/>
                <w:lang w:val="es-CO"/>
              </w:rPr>
              <w:t xml:space="preserve">perador </w:t>
            </w:r>
            <w:r>
              <w:rPr>
                <w:rFonts w:ascii="Century Gothic" w:hAnsi="Century Gothic" w:cs="Arial"/>
                <w:bCs/>
                <w:lang w:val="es-CO"/>
              </w:rPr>
              <w:t>P. y</w:t>
            </w:r>
            <w:r w:rsidRPr="004347DD">
              <w:rPr>
                <w:rFonts w:ascii="Century Gothic" w:hAnsi="Century Gothic" w:cs="Arial"/>
                <w:bCs/>
                <w:lang w:val="es-CO"/>
              </w:rPr>
              <w:t xml:space="preserve"> D.</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33</w:t>
            </w:r>
          </w:p>
        </w:tc>
        <w:tc>
          <w:tcPr>
            <w:tcW w:w="2021" w:type="pct"/>
            <w:vAlign w:val="center"/>
          </w:tcPr>
          <w:p w:rsidR="00AF102B" w:rsidRPr="004347DD" w:rsidRDefault="00AF102B" w:rsidP="006B66ED">
            <w:pPr>
              <w:jc w:val="both"/>
              <w:rPr>
                <w:rFonts w:ascii="Century Gothic" w:hAnsi="Century Gothic" w:cs="Tahoma"/>
                <w:bCs/>
                <w:lang w:val="es-CO"/>
              </w:rPr>
            </w:pPr>
            <w:r>
              <w:rPr>
                <w:rFonts w:ascii="Century Gothic" w:hAnsi="Century Gothic" w:cs="Tahoma"/>
                <w:bCs/>
                <w:lang w:val="es-CO"/>
              </w:rPr>
              <w:t>I</w:t>
            </w:r>
            <w:r w:rsidRPr="004347DD">
              <w:rPr>
                <w:rFonts w:ascii="Century Gothic" w:hAnsi="Century Gothic" w:cs="Tahoma"/>
                <w:bCs/>
                <w:lang w:val="es-CO"/>
              </w:rPr>
              <w:t>nformadora PQR</w:t>
            </w:r>
          </w:p>
        </w:tc>
        <w:tc>
          <w:tcPr>
            <w:tcW w:w="457" w:type="pct"/>
            <w:vAlign w:val="center"/>
          </w:tcPr>
          <w:p w:rsidR="00AF102B" w:rsidRPr="004347DD" w:rsidRDefault="00AF102B" w:rsidP="006B66ED">
            <w:pPr>
              <w:jc w:val="center"/>
              <w:rPr>
                <w:rFonts w:ascii="Century Gothic" w:hAnsi="Century Gothic" w:cs="Arial"/>
                <w:b/>
                <w:lang w:val="es-MX"/>
              </w:rPr>
            </w:pPr>
            <w:r w:rsidRPr="004347DD">
              <w:rPr>
                <w:rFonts w:ascii="Century Gothic" w:hAnsi="Century Gothic" w:cs="Arial"/>
                <w:b/>
                <w:lang w:val="es-MX"/>
              </w:rPr>
              <w:t>34</w:t>
            </w:r>
          </w:p>
        </w:tc>
        <w:tc>
          <w:tcPr>
            <w:tcW w:w="2254" w:type="pct"/>
            <w:vAlign w:val="center"/>
          </w:tcPr>
          <w:p w:rsidR="00AF102B" w:rsidRPr="004347DD" w:rsidRDefault="00AF102B" w:rsidP="006B66ED">
            <w:pPr>
              <w:pStyle w:val="Encabezado"/>
              <w:tabs>
                <w:tab w:val="left" w:pos="708"/>
              </w:tabs>
              <w:rPr>
                <w:rFonts w:ascii="Century Gothic" w:hAnsi="Century Gothic" w:cs="Arial"/>
                <w:bCs/>
                <w:lang w:val="es-CO"/>
              </w:rPr>
            </w:pPr>
            <w:r>
              <w:rPr>
                <w:rFonts w:ascii="Century Gothic" w:hAnsi="Century Gothic" w:cs="Arial"/>
                <w:bCs/>
                <w:lang w:val="es-CO"/>
              </w:rPr>
              <w:t>I</w:t>
            </w:r>
            <w:r w:rsidRPr="004347DD">
              <w:rPr>
                <w:rFonts w:ascii="Century Gothic" w:hAnsi="Century Gothic" w:cs="Arial"/>
                <w:bCs/>
                <w:lang w:val="es-CO"/>
              </w:rPr>
              <w:t xml:space="preserve">nformadora CAE </w:t>
            </w:r>
          </w:p>
        </w:tc>
      </w:tr>
      <w:tr w:rsidR="00AF102B" w:rsidRPr="0089113A" w:rsidTr="006B66ED">
        <w:trPr>
          <w:cantSplit/>
          <w:trHeight w:val="281"/>
        </w:trPr>
        <w:tc>
          <w:tcPr>
            <w:tcW w:w="268" w:type="pct"/>
            <w:vAlign w:val="center"/>
          </w:tcPr>
          <w:p w:rsidR="00AF102B" w:rsidRDefault="00AF102B" w:rsidP="006B66ED">
            <w:pPr>
              <w:jc w:val="center"/>
              <w:rPr>
                <w:rFonts w:ascii="Century Gothic" w:hAnsi="Century Gothic" w:cs="Arial"/>
                <w:b/>
                <w:lang w:val="es-MX"/>
              </w:rPr>
            </w:pPr>
            <w:r>
              <w:rPr>
                <w:rFonts w:ascii="Century Gothic" w:hAnsi="Century Gothic" w:cs="Arial"/>
                <w:b/>
                <w:lang w:val="es-MX"/>
              </w:rPr>
              <w:t>35</w:t>
            </w:r>
          </w:p>
        </w:tc>
        <w:tc>
          <w:tcPr>
            <w:tcW w:w="2021" w:type="pct"/>
            <w:vAlign w:val="center"/>
          </w:tcPr>
          <w:p w:rsidR="00AF102B" w:rsidRPr="004347DD" w:rsidRDefault="00AF102B" w:rsidP="006B66ED">
            <w:pPr>
              <w:jc w:val="both"/>
              <w:rPr>
                <w:rFonts w:ascii="Century Gothic" w:hAnsi="Century Gothic" w:cs="Tahoma"/>
                <w:bCs/>
                <w:lang w:val="es-CO"/>
              </w:rPr>
            </w:pPr>
            <w:r>
              <w:rPr>
                <w:rFonts w:ascii="Century Gothic" w:hAnsi="Century Gothic" w:cs="Tahoma"/>
                <w:bCs/>
                <w:lang w:val="es-CO"/>
              </w:rPr>
              <w:t>Operario Mensajería y C</w:t>
            </w:r>
            <w:r w:rsidRPr="004347DD">
              <w:rPr>
                <w:rFonts w:ascii="Century Gothic" w:hAnsi="Century Gothic" w:cs="Tahoma"/>
                <w:bCs/>
                <w:lang w:val="es-CO"/>
              </w:rPr>
              <w:t>orrespondencia</w:t>
            </w:r>
          </w:p>
        </w:tc>
        <w:tc>
          <w:tcPr>
            <w:tcW w:w="457" w:type="pct"/>
            <w:vAlign w:val="center"/>
          </w:tcPr>
          <w:p w:rsidR="00AF102B" w:rsidRPr="004347DD" w:rsidRDefault="00AF102B" w:rsidP="006B66ED">
            <w:pPr>
              <w:jc w:val="center"/>
              <w:rPr>
                <w:rFonts w:ascii="Century Gothic" w:hAnsi="Century Gothic" w:cs="Arial"/>
                <w:b/>
                <w:lang w:val="es-MX"/>
              </w:rPr>
            </w:pPr>
            <w:r w:rsidRPr="004347DD">
              <w:rPr>
                <w:rFonts w:ascii="Century Gothic" w:hAnsi="Century Gothic" w:cs="Arial"/>
                <w:b/>
                <w:lang w:val="es-MX"/>
              </w:rPr>
              <w:t>36</w:t>
            </w:r>
          </w:p>
        </w:tc>
        <w:tc>
          <w:tcPr>
            <w:tcW w:w="2254" w:type="pct"/>
            <w:vAlign w:val="center"/>
          </w:tcPr>
          <w:p w:rsidR="00AF102B" w:rsidRPr="004347DD" w:rsidRDefault="00AF102B" w:rsidP="006B66ED">
            <w:pPr>
              <w:pStyle w:val="Encabezado"/>
              <w:tabs>
                <w:tab w:val="left" w:pos="708"/>
              </w:tabs>
              <w:rPr>
                <w:rFonts w:ascii="Century Gothic" w:hAnsi="Century Gothic" w:cs="Arial"/>
                <w:bCs/>
                <w:lang w:val="es-CO"/>
              </w:rPr>
            </w:pPr>
            <w:r>
              <w:rPr>
                <w:rFonts w:ascii="Century Gothic" w:hAnsi="Century Gothic" w:cs="Arial"/>
                <w:bCs/>
                <w:lang w:val="es-CO"/>
              </w:rPr>
              <w:t>Operario Servicios Generales A</w:t>
            </w:r>
            <w:r w:rsidRPr="004347DD">
              <w:rPr>
                <w:rFonts w:ascii="Century Gothic" w:hAnsi="Century Gothic" w:cs="Arial"/>
                <w:bCs/>
                <w:lang w:val="es-CO"/>
              </w:rPr>
              <w:t xml:space="preserve">seo y </w:t>
            </w:r>
            <w:r>
              <w:rPr>
                <w:rFonts w:ascii="Century Gothic" w:hAnsi="Century Gothic" w:cs="Arial"/>
                <w:bCs/>
                <w:lang w:val="es-CO"/>
              </w:rPr>
              <w:t>C</w:t>
            </w:r>
            <w:r w:rsidRPr="004347DD">
              <w:rPr>
                <w:rFonts w:ascii="Century Gothic" w:hAnsi="Century Gothic" w:cs="Arial"/>
                <w:bCs/>
                <w:lang w:val="es-CO"/>
              </w:rPr>
              <w:t>afetería</w:t>
            </w:r>
          </w:p>
        </w:tc>
      </w:tr>
    </w:tbl>
    <w:p w:rsidR="00AF102B" w:rsidRDefault="00AF102B" w:rsidP="00AF102B">
      <w:pPr>
        <w:rPr>
          <w:rFonts w:ascii="Century Gothic" w:hAnsi="Century Gothic" w:cs="Tahoma"/>
        </w:rPr>
      </w:pPr>
    </w:p>
    <w:p w:rsidR="000869DB" w:rsidRDefault="000869DB" w:rsidP="003636EB">
      <w:pPr>
        <w:tabs>
          <w:tab w:val="center" w:pos="4419"/>
          <w:tab w:val="right" w:pos="8838"/>
        </w:tabs>
        <w:rPr>
          <w:rFonts w:ascii="Century Gothic" w:hAnsi="Century Gothic" w:cs="Tahoma"/>
        </w:rPr>
      </w:pPr>
    </w:p>
    <w:p w:rsidR="000869DB" w:rsidRDefault="000869DB" w:rsidP="003636EB">
      <w:pPr>
        <w:tabs>
          <w:tab w:val="center" w:pos="4419"/>
          <w:tab w:val="right" w:pos="8838"/>
        </w:tabs>
        <w:rPr>
          <w:rFonts w:ascii="Century Gothic" w:hAnsi="Century Gothic" w:cs="Tahoma"/>
        </w:rPr>
      </w:pPr>
    </w:p>
    <w:p w:rsidR="000869DB" w:rsidRDefault="000869DB" w:rsidP="003636EB">
      <w:pPr>
        <w:tabs>
          <w:tab w:val="center" w:pos="4419"/>
          <w:tab w:val="right" w:pos="8838"/>
        </w:tabs>
        <w:rPr>
          <w:rFonts w:ascii="Century Gothic" w:hAnsi="Century Gothic" w:cs="Tahoma"/>
        </w:rPr>
      </w:pPr>
    </w:p>
    <w:p w:rsidR="000869DB" w:rsidRDefault="000869DB" w:rsidP="003636EB">
      <w:pPr>
        <w:tabs>
          <w:tab w:val="center" w:pos="4419"/>
          <w:tab w:val="right" w:pos="8838"/>
        </w:tabs>
        <w:rPr>
          <w:rFonts w:ascii="Century Gothic" w:hAnsi="Century Gothic" w:cs="Tahoma"/>
        </w:rPr>
      </w:pPr>
    </w:p>
    <w:p w:rsidR="000869DB" w:rsidRDefault="000869DB" w:rsidP="003636EB">
      <w:pPr>
        <w:tabs>
          <w:tab w:val="center" w:pos="4419"/>
          <w:tab w:val="right" w:pos="8838"/>
        </w:tabs>
        <w:rPr>
          <w:rFonts w:ascii="Century Gothic" w:hAnsi="Century Gothic" w:cs="Tahoma"/>
        </w:rPr>
      </w:pPr>
    </w:p>
    <w:p w:rsidR="001D13B3" w:rsidRPr="00BB35D1" w:rsidRDefault="001D13B3" w:rsidP="00A57F12">
      <w:pPr>
        <w:jc w:val="both"/>
        <w:rPr>
          <w:rFonts w:ascii="Century Gothic" w:hAnsi="Century Gothic"/>
          <w:b/>
        </w:rPr>
      </w:pPr>
      <w:r w:rsidRPr="00BB35D1">
        <w:rPr>
          <w:rFonts w:ascii="Century Gothic" w:hAnsi="Century Gothic"/>
          <w:b/>
        </w:rPr>
        <w:t>1. OBJETIVO</w:t>
      </w:r>
    </w:p>
    <w:p w:rsidR="001D13B3" w:rsidRPr="00BB35D1" w:rsidRDefault="001D13B3" w:rsidP="00A57F12">
      <w:pPr>
        <w:jc w:val="both"/>
        <w:rPr>
          <w:rFonts w:ascii="Century Gothic" w:hAnsi="Century Gothic"/>
          <w:b/>
        </w:rPr>
      </w:pPr>
    </w:p>
    <w:p w:rsidR="001D13B3" w:rsidRDefault="001D13B3" w:rsidP="00A57F12">
      <w:pPr>
        <w:jc w:val="both"/>
        <w:rPr>
          <w:rFonts w:ascii="Century Gothic" w:hAnsi="Century Gothic"/>
        </w:rPr>
      </w:pPr>
      <w:r w:rsidRPr="00E2659C">
        <w:rPr>
          <w:rFonts w:ascii="Century Gothic" w:hAnsi="Century Gothic"/>
        </w:rPr>
        <w:t xml:space="preserve">Establecer las disposiciones para un correcto registro y tratamiento de las acciones correctivas y su medición, así como  definir actividades para identificar, analizar y eliminar las causas de No Conformidades potenciales </w:t>
      </w:r>
      <w:r w:rsidR="003479E7" w:rsidRPr="00DF4D67">
        <w:rPr>
          <w:rFonts w:ascii="Century Gothic" w:hAnsi="Century Gothic"/>
        </w:rPr>
        <w:t>(Acciones Preventivas)</w:t>
      </w:r>
      <w:r w:rsidR="003479E7">
        <w:rPr>
          <w:rFonts w:ascii="Century Gothic" w:hAnsi="Century Gothic"/>
        </w:rPr>
        <w:t xml:space="preserve"> </w:t>
      </w:r>
      <w:r w:rsidRPr="00E2659C">
        <w:rPr>
          <w:rFonts w:ascii="Century Gothic" w:hAnsi="Century Gothic"/>
        </w:rPr>
        <w:t>contribuyendo al mejoramiento continuo del sistema de gestión de calidad para prevenir su ocurrencia.</w:t>
      </w:r>
    </w:p>
    <w:p w:rsidR="00363F50" w:rsidRDefault="00363F50" w:rsidP="00A57F12">
      <w:pPr>
        <w:jc w:val="both"/>
        <w:rPr>
          <w:rFonts w:ascii="Century Gothic" w:hAnsi="Century Gothic"/>
        </w:rPr>
      </w:pPr>
    </w:p>
    <w:p w:rsidR="00363F50" w:rsidRPr="00363F50" w:rsidRDefault="00363F50" w:rsidP="00363F50">
      <w:pPr>
        <w:jc w:val="both"/>
        <w:rPr>
          <w:rFonts w:ascii="Century Gothic" w:eastAsia="Arial Unicode MS" w:hAnsi="Century Gothic" w:cs="Arial"/>
          <w:b/>
        </w:rPr>
      </w:pPr>
      <w:r>
        <w:rPr>
          <w:rFonts w:ascii="Century Gothic" w:eastAsia="Arial Unicode MS" w:hAnsi="Century Gothic" w:cs="Arial"/>
          <w:b/>
        </w:rPr>
        <w:t xml:space="preserve">2. </w:t>
      </w:r>
      <w:r w:rsidRPr="00363F50">
        <w:rPr>
          <w:rFonts w:ascii="Century Gothic" w:eastAsia="Arial Unicode MS" w:hAnsi="Century Gothic" w:cs="Arial"/>
          <w:b/>
        </w:rPr>
        <w:t>ALCANCE</w:t>
      </w:r>
    </w:p>
    <w:p w:rsidR="00363F50" w:rsidRPr="009A6DB6" w:rsidRDefault="00363F50" w:rsidP="00363F50">
      <w:pPr>
        <w:pStyle w:val="Textoindependiente"/>
        <w:tabs>
          <w:tab w:val="left" w:pos="284"/>
        </w:tabs>
        <w:spacing w:before="360" w:after="240"/>
        <w:jc w:val="both"/>
        <w:rPr>
          <w:rFonts w:ascii="Century Gothic" w:eastAsia="Arial Unicode MS" w:hAnsi="Century Gothic" w:cs="Arial"/>
        </w:rPr>
      </w:pPr>
      <w:r w:rsidRPr="009A6DB6">
        <w:rPr>
          <w:rFonts w:ascii="Century Gothic" w:eastAsia="Arial Unicode MS" w:hAnsi="Century Gothic" w:cs="Arial"/>
        </w:rPr>
        <w:t>Toda la Organización.</w:t>
      </w:r>
    </w:p>
    <w:p w:rsidR="001D13B3" w:rsidRPr="00E2659C" w:rsidRDefault="00363F50" w:rsidP="00A57F12">
      <w:pPr>
        <w:tabs>
          <w:tab w:val="left" w:pos="284"/>
        </w:tabs>
        <w:spacing w:before="360" w:after="240"/>
        <w:jc w:val="both"/>
        <w:rPr>
          <w:rFonts w:ascii="Century Gothic" w:hAnsi="Century Gothic"/>
          <w:b/>
        </w:rPr>
      </w:pPr>
      <w:r>
        <w:rPr>
          <w:rFonts w:ascii="Century Gothic" w:hAnsi="Century Gothic" w:cs="Arial"/>
          <w:b/>
        </w:rPr>
        <w:t>3</w:t>
      </w:r>
      <w:r w:rsidR="001D13B3" w:rsidRPr="00E2659C">
        <w:rPr>
          <w:rFonts w:ascii="Century Gothic" w:hAnsi="Century Gothic" w:cs="Arial"/>
          <w:b/>
        </w:rPr>
        <w:t xml:space="preserve">. TERMINOLOGÍA </w:t>
      </w:r>
    </w:p>
    <w:p w:rsidR="001D13B3" w:rsidRDefault="001D13B3" w:rsidP="00A57F12">
      <w:pPr>
        <w:jc w:val="both"/>
        <w:rPr>
          <w:rFonts w:ascii="Century Gothic" w:hAnsi="Century Gothic"/>
        </w:rPr>
      </w:pPr>
      <w:r w:rsidRPr="00BB35D1">
        <w:rPr>
          <w:rFonts w:ascii="Century Gothic" w:hAnsi="Century Gothic"/>
          <w:b/>
        </w:rPr>
        <w:t xml:space="preserve">ACCIÓN CORRECTIVA: </w:t>
      </w:r>
      <w:r w:rsidRPr="00BB35D1">
        <w:rPr>
          <w:rFonts w:ascii="Century Gothic" w:hAnsi="Century Gothic"/>
        </w:rPr>
        <w:t>Acción emprendida para eliminar las causas de una no conformidad, de un defecto u otra situación no deseable existente, con el propósito de evitar que vuelva a ocurrir.</w:t>
      </w:r>
    </w:p>
    <w:p w:rsidR="001D13B3" w:rsidRDefault="001D13B3" w:rsidP="00A57F12">
      <w:pPr>
        <w:jc w:val="both"/>
        <w:rPr>
          <w:rFonts w:ascii="Century Gothic" w:hAnsi="Century Gothic"/>
        </w:rPr>
      </w:pPr>
    </w:p>
    <w:p w:rsidR="001D13B3" w:rsidRPr="00BB35D1" w:rsidRDefault="001D13B3" w:rsidP="00A57F12">
      <w:pPr>
        <w:jc w:val="both"/>
        <w:rPr>
          <w:rFonts w:ascii="Century Gothic" w:hAnsi="Century Gothic"/>
        </w:rPr>
      </w:pPr>
      <w:r w:rsidRPr="00BB35D1">
        <w:rPr>
          <w:rFonts w:ascii="Century Gothic" w:hAnsi="Century Gothic"/>
          <w:b/>
        </w:rPr>
        <w:t xml:space="preserve">ACCIÓN PREVENTIVA: </w:t>
      </w:r>
      <w:r w:rsidRPr="00BB35D1">
        <w:rPr>
          <w:rFonts w:ascii="Century Gothic" w:hAnsi="Century Gothic"/>
        </w:rPr>
        <w:t xml:space="preserve">Acción emprendida para eliminar las causas de una no conformidad potencial. </w:t>
      </w:r>
    </w:p>
    <w:p w:rsidR="001D13B3" w:rsidRPr="00BB35D1" w:rsidRDefault="001D13B3" w:rsidP="00A57F12">
      <w:pPr>
        <w:rPr>
          <w:rFonts w:ascii="Century Gothic" w:hAnsi="Century Gothic"/>
        </w:rPr>
      </w:pPr>
    </w:p>
    <w:p w:rsidR="001D13B3" w:rsidRPr="00BB35D1" w:rsidRDefault="001D13B3" w:rsidP="00A57F12">
      <w:pPr>
        <w:jc w:val="both"/>
        <w:rPr>
          <w:rFonts w:ascii="Century Gothic" w:hAnsi="Century Gothic"/>
        </w:rPr>
      </w:pPr>
      <w:r w:rsidRPr="00BB35D1">
        <w:rPr>
          <w:rFonts w:ascii="Century Gothic" w:hAnsi="Century Gothic"/>
          <w:b/>
        </w:rPr>
        <w:t>NO CONFORMIDAD:</w:t>
      </w:r>
      <w:r w:rsidRPr="00BB35D1">
        <w:rPr>
          <w:rFonts w:ascii="Century Gothic" w:hAnsi="Century Gothic"/>
        </w:rPr>
        <w:t xml:space="preserve"> El no cumplimiento de un requisito especificado. </w:t>
      </w:r>
    </w:p>
    <w:p w:rsidR="001D13B3" w:rsidRPr="00BB35D1" w:rsidRDefault="004C4FE6" w:rsidP="00A57F12">
      <w:pPr>
        <w:tabs>
          <w:tab w:val="left" w:pos="284"/>
        </w:tabs>
        <w:spacing w:before="360" w:after="240"/>
        <w:jc w:val="both"/>
        <w:rPr>
          <w:rFonts w:ascii="Century Gothic" w:hAnsi="Century Gothic" w:cs="Arial"/>
          <w:b/>
        </w:rPr>
      </w:pPr>
      <w:r>
        <w:rPr>
          <w:rFonts w:ascii="Century Gothic" w:hAnsi="Century Gothic" w:cs="Arial"/>
          <w:b/>
        </w:rPr>
        <w:t>4</w:t>
      </w:r>
      <w:r w:rsidR="001D13B3" w:rsidRPr="00BB35D1">
        <w:rPr>
          <w:rFonts w:ascii="Century Gothic" w:hAnsi="Century Gothic" w:cs="Arial"/>
          <w:b/>
        </w:rPr>
        <w:t>. FORMATOS Y / O DOCUMENTOS UTILIZADOS</w:t>
      </w:r>
    </w:p>
    <w:p w:rsidR="00B03119" w:rsidRDefault="00706AF8" w:rsidP="00A57F12">
      <w:pPr>
        <w:jc w:val="both"/>
        <w:rPr>
          <w:rFonts w:ascii="Century Gothic" w:hAnsi="Century Gothic" w:cs="Arial"/>
          <w:color w:val="0000FF"/>
        </w:rPr>
      </w:pPr>
      <w:r w:rsidRPr="00706AF8">
        <w:rPr>
          <w:rFonts w:ascii="Century Gothic" w:hAnsi="Century Gothic" w:cs="Arial"/>
          <w:color w:val="0000FF"/>
        </w:rPr>
        <w:t xml:space="preserve">FOR-CMC-11 </w:t>
      </w:r>
      <w:r w:rsidR="00B03119" w:rsidRPr="00B03119">
        <w:rPr>
          <w:rFonts w:ascii="Century Gothic" w:hAnsi="Century Gothic" w:cs="Arial"/>
          <w:color w:val="0000FF"/>
        </w:rPr>
        <w:t>Solicitud de Acción Correctiva, Preventiva</w:t>
      </w:r>
    </w:p>
    <w:p w:rsidR="001D13B3" w:rsidRPr="00382286" w:rsidRDefault="001D13B3" w:rsidP="00A57F12">
      <w:pPr>
        <w:jc w:val="both"/>
        <w:rPr>
          <w:rFonts w:ascii="Century Gothic" w:hAnsi="Century Gothic" w:cs="Arial"/>
          <w:color w:val="FF0000"/>
          <w:lang w:val="es-MX"/>
        </w:rPr>
      </w:pPr>
      <w:r w:rsidRPr="00BB35D1">
        <w:rPr>
          <w:rFonts w:ascii="Century Gothic" w:hAnsi="Century Gothic" w:cs="Arial"/>
          <w:color w:val="0000FF"/>
          <w:lang w:val="es-MX"/>
        </w:rPr>
        <w:t>GUI-</w:t>
      </w:r>
      <w:r w:rsidR="004C4FE6">
        <w:rPr>
          <w:rFonts w:ascii="Century Gothic" w:hAnsi="Century Gothic" w:cs="Arial"/>
          <w:color w:val="0000FF"/>
          <w:lang w:val="es-MX"/>
        </w:rPr>
        <w:t>CMC-01</w:t>
      </w:r>
      <w:r w:rsidRPr="00BB35D1">
        <w:rPr>
          <w:rFonts w:ascii="Century Gothic" w:hAnsi="Century Gothic" w:cs="Arial"/>
          <w:color w:val="0000FF"/>
          <w:lang w:val="es-MX"/>
        </w:rPr>
        <w:t xml:space="preserve"> Guía  técnicas de estadística</w:t>
      </w:r>
    </w:p>
    <w:p w:rsidR="001D13B3" w:rsidRPr="00BB5DC7" w:rsidRDefault="004C4FE6" w:rsidP="00BB5DC7">
      <w:pPr>
        <w:tabs>
          <w:tab w:val="left" w:pos="284"/>
        </w:tabs>
        <w:spacing w:before="360" w:after="240"/>
        <w:jc w:val="both"/>
        <w:rPr>
          <w:rFonts w:ascii="Century Gothic" w:hAnsi="Century Gothic" w:cs="Arial"/>
          <w:b/>
        </w:rPr>
      </w:pPr>
      <w:r>
        <w:rPr>
          <w:rFonts w:ascii="Century Gothic" w:hAnsi="Century Gothic" w:cs="Arial"/>
          <w:b/>
        </w:rPr>
        <w:t>5</w:t>
      </w:r>
      <w:r w:rsidR="001D13B3" w:rsidRPr="00BB35D1">
        <w:rPr>
          <w:rFonts w:ascii="Century Gothic" w:hAnsi="Century Gothic" w:cs="Arial"/>
          <w:b/>
        </w:rPr>
        <w:t>. CONSIDERACIONES GENERALES</w:t>
      </w:r>
    </w:p>
    <w:p w:rsidR="001D13B3" w:rsidRPr="00BB35D1" w:rsidRDefault="001D13B3" w:rsidP="00A57F12">
      <w:pPr>
        <w:spacing w:after="120"/>
        <w:rPr>
          <w:rFonts w:ascii="Century Gothic" w:hAnsi="Century Gothic"/>
          <w:b/>
          <w:bCs/>
        </w:rPr>
      </w:pPr>
      <w:r w:rsidRPr="00BB35D1">
        <w:rPr>
          <w:rFonts w:ascii="Century Gothic" w:hAnsi="Century Gothic"/>
          <w:b/>
          <w:bCs/>
        </w:rPr>
        <w:t>ACCIONES CORRECTIVAS</w:t>
      </w:r>
    </w:p>
    <w:p w:rsidR="001D13B3" w:rsidRPr="00BB35D1" w:rsidRDefault="001D13B3" w:rsidP="00A57F12">
      <w:pPr>
        <w:spacing w:before="120" w:after="120"/>
        <w:jc w:val="both"/>
        <w:rPr>
          <w:rFonts w:ascii="Century Gothic" w:hAnsi="Century Gothic"/>
          <w:lang w:val="es-MX"/>
        </w:rPr>
      </w:pPr>
      <w:r w:rsidRPr="00BB35D1">
        <w:rPr>
          <w:rFonts w:ascii="Century Gothic" w:hAnsi="Century Gothic"/>
        </w:rPr>
        <w:t xml:space="preserve">Las  acciones correctivas </w:t>
      </w:r>
      <w:r w:rsidRPr="00BB35D1">
        <w:rPr>
          <w:rFonts w:ascii="Century Gothic" w:hAnsi="Century Gothic"/>
          <w:lang w:val="es-MX"/>
        </w:rPr>
        <w:t>se deben aplicar para eliminar la causa de una No conformidad presentada.</w:t>
      </w:r>
    </w:p>
    <w:p w:rsidR="001D13B3" w:rsidRPr="00BB35D1" w:rsidRDefault="001D13B3" w:rsidP="00A57F12">
      <w:pPr>
        <w:jc w:val="both"/>
        <w:rPr>
          <w:rFonts w:ascii="Century Gothic" w:hAnsi="Century Gothic"/>
        </w:rPr>
      </w:pPr>
      <w:r w:rsidRPr="00BB35D1">
        <w:rPr>
          <w:rFonts w:ascii="Century Gothic" w:hAnsi="Century Gothic"/>
        </w:rPr>
        <w:t>Las Acciones Correctivas se generan como resultado del análisis de los datos que provienen de las siguientes fuentes:</w:t>
      </w:r>
    </w:p>
    <w:p w:rsidR="001D13B3" w:rsidRPr="00BB35D1" w:rsidRDefault="001D13B3" w:rsidP="00A57F12">
      <w:pPr>
        <w:jc w:val="both"/>
        <w:rPr>
          <w:rFonts w:ascii="Century Gothic" w:hAnsi="Century Gothic"/>
        </w:rPr>
      </w:pPr>
    </w:p>
    <w:p w:rsidR="001D13B3" w:rsidRPr="00BB35D1" w:rsidRDefault="001D13B3" w:rsidP="00A57F12">
      <w:pPr>
        <w:numPr>
          <w:ilvl w:val="0"/>
          <w:numId w:val="2"/>
        </w:numPr>
        <w:jc w:val="both"/>
        <w:rPr>
          <w:rFonts w:ascii="Century Gothic" w:hAnsi="Century Gothic"/>
        </w:rPr>
      </w:pPr>
      <w:r w:rsidRPr="00BB35D1">
        <w:rPr>
          <w:rFonts w:ascii="Century Gothic" w:hAnsi="Century Gothic"/>
        </w:rPr>
        <w:t>Fallas Internas en los procesos</w:t>
      </w:r>
    </w:p>
    <w:p w:rsidR="001D13B3" w:rsidRPr="00BB35D1" w:rsidRDefault="001D13B3" w:rsidP="00A57F12">
      <w:pPr>
        <w:numPr>
          <w:ilvl w:val="0"/>
          <w:numId w:val="2"/>
        </w:numPr>
        <w:jc w:val="both"/>
        <w:rPr>
          <w:rFonts w:ascii="Century Gothic" w:hAnsi="Century Gothic"/>
        </w:rPr>
      </w:pPr>
      <w:r w:rsidRPr="00BB35D1">
        <w:rPr>
          <w:rFonts w:ascii="Century Gothic" w:hAnsi="Century Gothic"/>
        </w:rPr>
        <w:t>Informes de Auditoria</w:t>
      </w:r>
    </w:p>
    <w:p w:rsidR="001D13B3" w:rsidRPr="00BB35D1" w:rsidRDefault="001D13B3" w:rsidP="00A57F12">
      <w:pPr>
        <w:numPr>
          <w:ilvl w:val="0"/>
          <w:numId w:val="2"/>
        </w:numPr>
        <w:jc w:val="both"/>
        <w:rPr>
          <w:rFonts w:ascii="Century Gothic" w:hAnsi="Century Gothic"/>
        </w:rPr>
      </w:pPr>
      <w:r w:rsidRPr="00BB35D1">
        <w:rPr>
          <w:rFonts w:ascii="Century Gothic" w:hAnsi="Century Gothic"/>
        </w:rPr>
        <w:t>No cumplimiento de las metas establecidas en los objetivos de calidad y en los objetivos de los procesos</w:t>
      </w:r>
    </w:p>
    <w:p w:rsidR="001D13B3" w:rsidRPr="00BB35D1" w:rsidRDefault="001D13B3" w:rsidP="00A57F12">
      <w:pPr>
        <w:numPr>
          <w:ilvl w:val="0"/>
          <w:numId w:val="2"/>
        </w:numPr>
        <w:jc w:val="both"/>
        <w:rPr>
          <w:rFonts w:ascii="Century Gothic" w:hAnsi="Century Gothic"/>
        </w:rPr>
      </w:pPr>
      <w:r w:rsidRPr="00BB35D1">
        <w:rPr>
          <w:rFonts w:ascii="Century Gothic" w:hAnsi="Century Gothic"/>
        </w:rPr>
        <w:t>Revisiones Gerenciales</w:t>
      </w:r>
    </w:p>
    <w:p w:rsidR="001D13B3" w:rsidRPr="00BB35D1" w:rsidRDefault="001D13B3" w:rsidP="00A57F12">
      <w:pPr>
        <w:numPr>
          <w:ilvl w:val="0"/>
          <w:numId w:val="2"/>
        </w:numPr>
        <w:jc w:val="both"/>
        <w:rPr>
          <w:rFonts w:ascii="Century Gothic" w:hAnsi="Century Gothic"/>
        </w:rPr>
      </w:pPr>
      <w:r w:rsidRPr="00BB35D1">
        <w:rPr>
          <w:rFonts w:ascii="Century Gothic" w:hAnsi="Century Gothic"/>
        </w:rPr>
        <w:t>Quejas y reclamos de los Clientes,</w:t>
      </w:r>
    </w:p>
    <w:p w:rsidR="001D13B3" w:rsidRPr="00BB35D1" w:rsidRDefault="001D13B3" w:rsidP="00A57F12">
      <w:pPr>
        <w:numPr>
          <w:ilvl w:val="0"/>
          <w:numId w:val="2"/>
        </w:numPr>
        <w:jc w:val="both"/>
        <w:rPr>
          <w:rFonts w:ascii="Century Gothic" w:hAnsi="Century Gothic"/>
        </w:rPr>
      </w:pPr>
      <w:r w:rsidRPr="00BB35D1">
        <w:rPr>
          <w:rFonts w:ascii="Century Gothic" w:hAnsi="Century Gothic"/>
        </w:rPr>
        <w:t>Resultados de la Encuesta de Satisfacción del Cliente.</w:t>
      </w:r>
    </w:p>
    <w:p w:rsidR="001D13B3" w:rsidRPr="00BB35D1" w:rsidRDefault="001D13B3" w:rsidP="00523B41">
      <w:pPr>
        <w:ind w:left="720"/>
        <w:jc w:val="both"/>
        <w:rPr>
          <w:rFonts w:ascii="Century Gothic" w:hAnsi="Century Gothic"/>
        </w:rPr>
      </w:pPr>
    </w:p>
    <w:p w:rsidR="001D13B3" w:rsidRPr="00AA26EB" w:rsidRDefault="001D13B3" w:rsidP="00A57F12">
      <w:pPr>
        <w:jc w:val="both"/>
        <w:rPr>
          <w:rFonts w:ascii="Century Gothic" w:hAnsi="Century Gothic" w:cs="Arial"/>
          <w:color w:val="0000FF"/>
        </w:rPr>
      </w:pPr>
      <w:r w:rsidRPr="00BB35D1">
        <w:rPr>
          <w:rFonts w:ascii="Century Gothic" w:hAnsi="Century Gothic"/>
        </w:rPr>
        <w:t xml:space="preserve">La identificación del problema que ocasiona el No cumplimiento de un requisito genera una No conformidad que a su vez implica establecer una Acción Correctiva cuando no se eliminan los efectos de la No Conformidad registrada.  Las Acciones Correctivas que se </w:t>
      </w:r>
      <w:r w:rsidRPr="00BB35D1">
        <w:rPr>
          <w:rFonts w:ascii="Century Gothic" w:hAnsi="Century Gothic"/>
        </w:rPr>
        <w:lastRenderedPageBreak/>
        <w:t xml:space="preserve">generen se deben registrar en el formato </w:t>
      </w:r>
      <w:r w:rsidR="00E02EDB" w:rsidRPr="00BB35D1">
        <w:rPr>
          <w:rFonts w:ascii="Century Gothic" w:hAnsi="Century Gothic" w:cs="Arial"/>
          <w:color w:val="0000FF"/>
        </w:rPr>
        <w:t>FOR-</w:t>
      </w:r>
      <w:r w:rsidR="00E02EDB">
        <w:rPr>
          <w:rFonts w:ascii="Century Gothic" w:hAnsi="Century Gothic" w:cs="Arial"/>
          <w:color w:val="0000FF"/>
        </w:rPr>
        <w:t>EWD-SGC-05</w:t>
      </w:r>
      <w:r w:rsidR="00E02EDB" w:rsidRPr="00BB35D1">
        <w:rPr>
          <w:rFonts w:ascii="Century Gothic" w:hAnsi="Century Gothic" w:cs="Arial"/>
          <w:color w:val="0000FF"/>
        </w:rPr>
        <w:t xml:space="preserve"> </w:t>
      </w:r>
      <w:r w:rsidR="00E02EDB" w:rsidRPr="00B03119">
        <w:rPr>
          <w:rFonts w:ascii="Century Gothic" w:hAnsi="Century Gothic" w:cs="Arial"/>
          <w:color w:val="0000FF"/>
        </w:rPr>
        <w:t>Solicitud de Acción Correctiva, Preventiva</w:t>
      </w:r>
      <w:r w:rsidR="00E02EDB">
        <w:rPr>
          <w:rFonts w:ascii="Century Gothic" w:hAnsi="Century Gothic" w:cs="Arial"/>
          <w:color w:val="0000FF"/>
        </w:rPr>
        <w:t xml:space="preserve"> </w:t>
      </w:r>
      <w:r w:rsidRPr="00BB35D1">
        <w:rPr>
          <w:rFonts w:ascii="Century Gothic" w:hAnsi="Century Gothic" w:cs="Tahoma"/>
        </w:rPr>
        <w:t>a</w:t>
      </w:r>
      <w:r w:rsidRPr="00BB35D1">
        <w:rPr>
          <w:rFonts w:ascii="Century Gothic" w:hAnsi="Century Gothic"/>
          <w:iCs/>
        </w:rPr>
        <w:t xml:space="preserve"> través de este formato se identifican las causas que originaron la No Conformidad, y se proponen las acciones correctivas del caso.</w:t>
      </w:r>
    </w:p>
    <w:p w:rsidR="00E02EDB" w:rsidRDefault="00E02EDB" w:rsidP="00BB5DC7">
      <w:pPr>
        <w:rPr>
          <w:rFonts w:ascii="Century Gothic" w:hAnsi="Century Gothic"/>
          <w:b/>
          <w:bCs/>
        </w:rPr>
      </w:pPr>
    </w:p>
    <w:p w:rsidR="001D13B3" w:rsidRPr="00BB5DC7" w:rsidRDefault="001D13B3" w:rsidP="00BB5DC7">
      <w:pPr>
        <w:rPr>
          <w:rFonts w:ascii="Century Gothic" w:hAnsi="Century Gothic"/>
          <w:b/>
          <w:bCs/>
        </w:rPr>
      </w:pPr>
      <w:r w:rsidRPr="00BB5DC7">
        <w:rPr>
          <w:rFonts w:ascii="Century Gothic" w:hAnsi="Century Gothic"/>
          <w:b/>
          <w:bCs/>
        </w:rPr>
        <w:t>ACCIONES PREVENTIVAS</w:t>
      </w:r>
    </w:p>
    <w:p w:rsidR="001D13B3" w:rsidRPr="00BB5DC7" w:rsidRDefault="001D13B3" w:rsidP="00BB5DC7">
      <w:pPr>
        <w:rPr>
          <w:rFonts w:ascii="Century Gothic" w:hAnsi="Century Gothic"/>
          <w:b/>
          <w:bCs/>
        </w:rPr>
      </w:pPr>
    </w:p>
    <w:p w:rsidR="001D13B3" w:rsidRPr="00BB5DC7" w:rsidRDefault="001D13B3" w:rsidP="00BB5DC7">
      <w:pPr>
        <w:jc w:val="both"/>
        <w:rPr>
          <w:rFonts w:ascii="Century Gothic" w:hAnsi="Century Gothic"/>
        </w:rPr>
      </w:pPr>
      <w:r>
        <w:rPr>
          <w:rFonts w:ascii="Century Gothic" w:hAnsi="Century Gothic"/>
        </w:rPr>
        <w:t xml:space="preserve">En la descripción de actividades se definen los </w:t>
      </w:r>
      <w:r w:rsidRPr="00BB5DC7">
        <w:rPr>
          <w:rFonts w:ascii="Century Gothic" w:hAnsi="Century Gothic"/>
        </w:rPr>
        <w:t>lineamientos generales a tomar cuando se detecta un riesgo potencial en la prestación del servicio y la metodología a seguir para asegurar la eliminación de los efectos de un problema potencial.</w:t>
      </w:r>
    </w:p>
    <w:p w:rsidR="001D13B3" w:rsidRPr="00BB5DC7" w:rsidRDefault="001D13B3" w:rsidP="00BB5DC7">
      <w:pPr>
        <w:jc w:val="both"/>
        <w:rPr>
          <w:rFonts w:ascii="Century Gothic" w:hAnsi="Century Gothic"/>
        </w:rPr>
      </w:pPr>
    </w:p>
    <w:p w:rsidR="001D13B3" w:rsidRPr="00BB5DC7" w:rsidRDefault="001D13B3" w:rsidP="00BB5DC7">
      <w:pPr>
        <w:pStyle w:val="Textoindependiente2"/>
        <w:spacing w:line="240" w:lineRule="auto"/>
        <w:jc w:val="both"/>
        <w:rPr>
          <w:rFonts w:ascii="Century Gothic" w:hAnsi="Century Gothic"/>
        </w:rPr>
      </w:pPr>
      <w:r w:rsidRPr="00BB5DC7">
        <w:rPr>
          <w:rFonts w:ascii="Century Gothic" w:hAnsi="Century Gothic"/>
        </w:rPr>
        <w:t>De igual modo, es deseable que en las etapas del  proceso se genere  información que facilite la identificación de los riesgos potenciales que afecten la satisfacción de los clientes y la organización.</w:t>
      </w:r>
    </w:p>
    <w:p w:rsidR="001D13B3" w:rsidRPr="00BB5DC7" w:rsidRDefault="001D13B3" w:rsidP="00BB5DC7">
      <w:pPr>
        <w:pStyle w:val="Textoindependiente2"/>
        <w:spacing w:line="240" w:lineRule="auto"/>
        <w:jc w:val="both"/>
        <w:rPr>
          <w:rFonts w:ascii="Century Gothic" w:hAnsi="Century Gothic"/>
        </w:rPr>
      </w:pPr>
      <w:r w:rsidRPr="00BB5DC7">
        <w:rPr>
          <w:rFonts w:ascii="Century Gothic" w:hAnsi="Century Gothic"/>
        </w:rPr>
        <w:t>Es muy importante que en la identificación y seguimiento a la implementación de las acciones preventivas se haga participe a todo el personal  del proceso de prestación de servicios para garantizar su eficacia.</w:t>
      </w:r>
    </w:p>
    <w:p w:rsidR="001D13B3" w:rsidRPr="00BB5DC7" w:rsidRDefault="001D13B3" w:rsidP="00BB5DC7">
      <w:pPr>
        <w:jc w:val="both"/>
        <w:rPr>
          <w:rFonts w:ascii="Century Gothic" w:hAnsi="Century Gothic"/>
        </w:rPr>
      </w:pPr>
      <w:r w:rsidRPr="00BB5DC7">
        <w:rPr>
          <w:rFonts w:ascii="Century Gothic" w:hAnsi="Century Gothic"/>
        </w:rPr>
        <w:t>La  información para la generación de acciones preventivas se origina a partir de las siguientes fuentes de datos:</w:t>
      </w:r>
    </w:p>
    <w:p w:rsidR="001D13B3" w:rsidRPr="00BB5DC7" w:rsidRDefault="001D13B3" w:rsidP="00BB5DC7">
      <w:pPr>
        <w:pStyle w:val="Encabezado"/>
        <w:rPr>
          <w:rFonts w:ascii="Century Gothic" w:hAnsi="Century Gothic"/>
        </w:rPr>
      </w:pPr>
      <w:r w:rsidRPr="00BB5DC7">
        <w:rPr>
          <w:rFonts w:ascii="Century Gothic" w:hAnsi="Century Gothic"/>
        </w:rPr>
        <w:t xml:space="preserve"> </w:t>
      </w:r>
    </w:p>
    <w:p w:rsidR="001D13B3" w:rsidRPr="00BB5DC7" w:rsidRDefault="001D13B3" w:rsidP="00BB5DC7">
      <w:pPr>
        <w:numPr>
          <w:ilvl w:val="0"/>
          <w:numId w:val="4"/>
        </w:numPr>
        <w:rPr>
          <w:rFonts w:ascii="Century Gothic" w:hAnsi="Century Gothic"/>
          <w:b/>
          <w:bCs/>
        </w:rPr>
      </w:pPr>
      <w:r w:rsidRPr="00BB5DC7">
        <w:rPr>
          <w:rFonts w:ascii="Century Gothic" w:hAnsi="Century Gothic"/>
        </w:rPr>
        <w:t>Resultados de encuestas de satisfacción de cliente.</w:t>
      </w:r>
    </w:p>
    <w:p w:rsidR="001D13B3" w:rsidRPr="00BB5DC7" w:rsidRDefault="001D13B3" w:rsidP="00BB5DC7">
      <w:pPr>
        <w:numPr>
          <w:ilvl w:val="0"/>
          <w:numId w:val="4"/>
        </w:numPr>
        <w:rPr>
          <w:rFonts w:ascii="Century Gothic" w:hAnsi="Century Gothic"/>
          <w:b/>
          <w:bCs/>
        </w:rPr>
      </w:pPr>
      <w:r>
        <w:rPr>
          <w:rFonts w:ascii="Century Gothic" w:hAnsi="Century Gothic"/>
        </w:rPr>
        <w:t>Revisiones o</w:t>
      </w:r>
      <w:r w:rsidRPr="00BB5DC7">
        <w:rPr>
          <w:rFonts w:ascii="Century Gothic" w:hAnsi="Century Gothic"/>
        </w:rPr>
        <w:t xml:space="preserve"> auditorias del sistema de gestión de calidad.</w:t>
      </w:r>
    </w:p>
    <w:p w:rsidR="001D13B3" w:rsidRPr="00BB5DC7" w:rsidRDefault="001D13B3" w:rsidP="00BB5DC7">
      <w:pPr>
        <w:numPr>
          <w:ilvl w:val="0"/>
          <w:numId w:val="4"/>
        </w:numPr>
        <w:rPr>
          <w:rFonts w:ascii="Century Gothic" w:hAnsi="Century Gothic"/>
          <w:b/>
          <w:bCs/>
        </w:rPr>
      </w:pPr>
      <w:r w:rsidRPr="00BB5DC7">
        <w:rPr>
          <w:rFonts w:ascii="Century Gothic" w:hAnsi="Century Gothic"/>
        </w:rPr>
        <w:t>Evaluación de riesgos en los procesos</w:t>
      </w:r>
    </w:p>
    <w:p w:rsidR="001D13B3" w:rsidRPr="00BB5DC7" w:rsidRDefault="001D13B3" w:rsidP="00BB5DC7">
      <w:pPr>
        <w:numPr>
          <w:ilvl w:val="0"/>
          <w:numId w:val="4"/>
        </w:numPr>
        <w:jc w:val="both"/>
        <w:rPr>
          <w:rFonts w:ascii="Century Gothic" w:hAnsi="Century Gothic"/>
          <w:b/>
          <w:bCs/>
        </w:rPr>
      </w:pPr>
      <w:r w:rsidRPr="00BB5DC7">
        <w:rPr>
          <w:rFonts w:ascii="Century Gothic" w:hAnsi="Century Gothic"/>
        </w:rPr>
        <w:t>Tendencias en los indicadores que muestren cumplimiento actual pero tengan riesgo de incumplimiento en el futuro.</w:t>
      </w:r>
    </w:p>
    <w:p w:rsidR="001D13B3" w:rsidRPr="00BB5DC7" w:rsidRDefault="001D13B3" w:rsidP="00BB5DC7">
      <w:pPr>
        <w:numPr>
          <w:ilvl w:val="0"/>
          <w:numId w:val="4"/>
        </w:numPr>
        <w:rPr>
          <w:rFonts w:ascii="Century Gothic" w:hAnsi="Century Gothic"/>
          <w:bCs/>
        </w:rPr>
      </w:pPr>
      <w:r w:rsidRPr="00BB5DC7">
        <w:rPr>
          <w:rFonts w:ascii="Century Gothic" w:hAnsi="Century Gothic"/>
          <w:bCs/>
        </w:rPr>
        <w:t>Relación comercial con el Cliente</w:t>
      </w:r>
    </w:p>
    <w:p w:rsidR="00545C51" w:rsidRDefault="00545C51" w:rsidP="00A57F12">
      <w:pPr>
        <w:spacing w:before="120" w:after="120"/>
        <w:jc w:val="both"/>
        <w:rPr>
          <w:rFonts w:ascii="Century Gothic" w:hAnsi="Century Gothic"/>
          <w:b/>
          <w:iCs/>
          <w:lang w:val="es-MX"/>
        </w:rPr>
      </w:pPr>
    </w:p>
    <w:p w:rsidR="00C92AD3" w:rsidRDefault="001D13B3" w:rsidP="00A57F12">
      <w:pPr>
        <w:spacing w:before="120" w:after="120"/>
        <w:jc w:val="both"/>
        <w:rPr>
          <w:rFonts w:ascii="Century Gothic" w:hAnsi="Century Gothic"/>
          <w:b/>
          <w:iCs/>
          <w:lang w:val="es-MX"/>
        </w:rPr>
      </w:pPr>
      <w:r w:rsidRPr="00BB35D1">
        <w:rPr>
          <w:rFonts w:ascii="Century Gothic" w:hAnsi="Century Gothic"/>
          <w:b/>
          <w:iCs/>
          <w:lang w:val="es-MX"/>
        </w:rPr>
        <w:t>5. PROCEDIMIENTO</w:t>
      </w:r>
    </w:p>
    <w:p w:rsidR="001D13B3" w:rsidRDefault="007D1BA3" w:rsidP="00A57F12">
      <w:pPr>
        <w:spacing w:before="120" w:after="120"/>
        <w:jc w:val="both"/>
        <w:rPr>
          <w:rFonts w:ascii="Century Gothic" w:hAnsi="Century Gothic"/>
          <w:b/>
          <w:iCs/>
          <w:lang w:val="es-MX"/>
        </w:rPr>
      </w:pPr>
      <w:r w:rsidRPr="007D1BA3">
        <w:rPr>
          <w:rFonts w:ascii="Century Gothic" w:hAnsi="Century Gothic"/>
          <w:b/>
          <w:iCs/>
          <w:lang w:val="es-MX"/>
        </w:rPr>
        <w:t>ACCIONES CORRECTIVAS</w:t>
      </w:r>
    </w:p>
    <w:tbl>
      <w:tblPr>
        <w:tblStyle w:val="Tablaconcuadrcula"/>
        <w:tblW w:w="9464" w:type="dxa"/>
        <w:tblLook w:val="04A0" w:firstRow="1" w:lastRow="0" w:firstColumn="1" w:lastColumn="0" w:noHBand="0" w:noVBand="1"/>
      </w:tblPr>
      <w:tblGrid>
        <w:gridCol w:w="444"/>
        <w:gridCol w:w="2499"/>
        <w:gridCol w:w="1843"/>
        <w:gridCol w:w="1985"/>
        <w:gridCol w:w="2693"/>
      </w:tblGrid>
      <w:tr w:rsidR="00C92AD3" w:rsidTr="00D26F5C">
        <w:trPr>
          <w:trHeight w:val="569"/>
        </w:trPr>
        <w:tc>
          <w:tcPr>
            <w:tcW w:w="444" w:type="dxa"/>
            <w:shd w:val="clear" w:color="auto" w:fill="000099"/>
          </w:tcPr>
          <w:p w:rsidR="00C92AD3" w:rsidRDefault="00C92AD3" w:rsidP="00A57F12">
            <w:pPr>
              <w:spacing w:before="120" w:after="120"/>
              <w:jc w:val="both"/>
              <w:rPr>
                <w:rFonts w:ascii="Century Gothic" w:hAnsi="Century Gothic"/>
                <w:b/>
                <w:iCs/>
                <w:lang w:val="es-MX"/>
              </w:rPr>
            </w:pPr>
            <w:r>
              <w:rPr>
                <w:rFonts w:ascii="Century Gothic" w:hAnsi="Century Gothic"/>
                <w:b/>
                <w:iCs/>
                <w:lang w:val="es-MX"/>
              </w:rPr>
              <w:t>N°</w:t>
            </w:r>
          </w:p>
        </w:tc>
        <w:tc>
          <w:tcPr>
            <w:tcW w:w="2499" w:type="dxa"/>
            <w:shd w:val="clear" w:color="auto" w:fill="000099"/>
          </w:tcPr>
          <w:p w:rsidR="00C92AD3" w:rsidRDefault="00C92AD3" w:rsidP="00C92AD3">
            <w:pPr>
              <w:spacing w:before="120" w:after="120"/>
              <w:jc w:val="center"/>
              <w:rPr>
                <w:rFonts w:ascii="Century Gothic" w:hAnsi="Century Gothic"/>
                <w:b/>
                <w:iCs/>
                <w:lang w:val="es-MX"/>
              </w:rPr>
            </w:pPr>
            <w:r>
              <w:rPr>
                <w:rFonts w:ascii="Century Gothic" w:hAnsi="Century Gothic"/>
                <w:b/>
                <w:iCs/>
                <w:lang w:val="es-MX"/>
              </w:rPr>
              <w:t>ACTIVIDADES</w:t>
            </w:r>
          </w:p>
        </w:tc>
        <w:tc>
          <w:tcPr>
            <w:tcW w:w="1843" w:type="dxa"/>
            <w:shd w:val="clear" w:color="auto" w:fill="000099"/>
          </w:tcPr>
          <w:p w:rsidR="00C92AD3" w:rsidRDefault="00D26F5C" w:rsidP="00D26F5C">
            <w:pPr>
              <w:spacing w:before="120" w:after="120"/>
              <w:rPr>
                <w:rFonts w:ascii="Century Gothic" w:hAnsi="Century Gothic"/>
                <w:b/>
                <w:iCs/>
                <w:lang w:val="es-MX"/>
              </w:rPr>
            </w:pPr>
            <w:r>
              <w:rPr>
                <w:rFonts w:ascii="Century Gothic" w:hAnsi="Century Gothic"/>
                <w:b/>
                <w:iCs/>
                <w:lang w:val="es-MX"/>
              </w:rPr>
              <w:t xml:space="preserve"> </w:t>
            </w:r>
            <w:r w:rsidR="00C92AD3">
              <w:rPr>
                <w:rFonts w:ascii="Century Gothic" w:hAnsi="Century Gothic"/>
                <w:b/>
                <w:iCs/>
                <w:lang w:val="es-MX"/>
              </w:rPr>
              <w:t>RESPONSABLE</w:t>
            </w:r>
          </w:p>
        </w:tc>
        <w:tc>
          <w:tcPr>
            <w:tcW w:w="1985" w:type="dxa"/>
            <w:shd w:val="clear" w:color="auto" w:fill="000099"/>
          </w:tcPr>
          <w:p w:rsidR="00C92AD3" w:rsidRDefault="00C92AD3" w:rsidP="00A57F12">
            <w:pPr>
              <w:spacing w:before="120" w:after="120"/>
              <w:jc w:val="both"/>
              <w:rPr>
                <w:rFonts w:ascii="Century Gothic" w:hAnsi="Century Gothic"/>
                <w:b/>
                <w:iCs/>
                <w:lang w:val="es-MX"/>
              </w:rPr>
            </w:pPr>
            <w:r>
              <w:rPr>
                <w:rFonts w:ascii="Century Gothic" w:hAnsi="Century Gothic"/>
                <w:b/>
                <w:iCs/>
                <w:lang w:val="es-MX"/>
              </w:rPr>
              <w:t>DOCUMENTOS Y/O REGISTROS</w:t>
            </w:r>
          </w:p>
        </w:tc>
        <w:tc>
          <w:tcPr>
            <w:tcW w:w="2693" w:type="dxa"/>
            <w:shd w:val="clear" w:color="auto" w:fill="000099"/>
          </w:tcPr>
          <w:p w:rsidR="00C92AD3" w:rsidRDefault="00C92AD3" w:rsidP="00D26F5C">
            <w:pPr>
              <w:spacing w:before="120" w:after="120"/>
              <w:jc w:val="center"/>
              <w:rPr>
                <w:rFonts w:ascii="Century Gothic" w:hAnsi="Century Gothic"/>
                <w:b/>
                <w:iCs/>
                <w:lang w:val="es-MX"/>
              </w:rPr>
            </w:pPr>
            <w:r>
              <w:rPr>
                <w:rFonts w:ascii="Century Gothic" w:hAnsi="Century Gothic"/>
                <w:b/>
                <w:iCs/>
                <w:lang w:val="es-MX"/>
              </w:rPr>
              <w:t>OBSERVACIONES</w:t>
            </w:r>
          </w:p>
        </w:tc>
      </w:tr>
      <w:tr w:rsidR="00C92AD3" w:rsidTr="00C92AD3">
        <w:tc>
          <w:tcPr>
            <w:tcW w:w="444" w:type="dxa"/>
          </w:tcPr>
          <w:p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1</w:t>
            </w:r>
          </w:p>
        </w:tc>
        <w:tc>
          <w:tcPr>
            <w:tcW w:w="2499" w:type="dxa"/>
            <w:vAlign w:val="center"/>
          </w:tcPr>
          <w:p w:rsidR="00C92AD3" w:rsidRPr="00CE1CC3" w:rsidRDefault="00C92AD3" w:rsidP="00B048F7">
            <w:pPr>
              <w:spacing w:after="120"/>
              <w:jc w:val="both"/>
              <w:rPr>
                <w:rFonts w:ascii="Century Gothic" w:hAnsi="Century Gothic"/>
              </w:rPr>
            </w:pPr>
            <w:r w:rsidRPr="00CE1CC3">
              <w:rPr>
                <w:rFonts w:ascii="Century Gothic" w:hAnsi="Century Gothic"/>
              </w:rPr>
              <w:t>Descripción de la situación detectada</w:t>
            </w:r>
          </w:p>
        </w:tc>
        <w:tc>
          <w:tcPr>
            <w:tcW w:w="1843" w:type="dxa"/>
            <w:vAlign w:val="center"/>
          </w:tcPr>
          <w:p w:rsidR="00C92AD3" w:rsidRPr="00CE1CC3" w:rsidRDefault="00C92AD3" w:rsidP="00B048F7">
            <w:pPr>
              <w:spacing w:after="120"/>
              <w:rPr>
                <w:rFonts w:ascii="Century Gothic" w:hAnsi="Century Gothic"/>
              </w:rPr>
            </w:pPr>
            <w:r w:rsidRPr="00CE1CC3">
              <w:rPr>
                <w:rFonts w:ascii="Century Gothic" w:hAnsi="Century Gothic"/>
              </w:rPr>
              <w:t>Responsable del proceso</w:t>
            </w:r>
          </w:p>
        </w:tc>
        <w:tc>
          <w:tcPr>
            <w:tcW w:w="1985" w:type="dxa"/>
          </w:tcPr>
          <w:p w:rsidR="00C92AD3" w:rsidRPr="00AA26EB" w:rsidRDefault="00706AF8" w:rsidP="005A5CAC">
            <w:pPr>
              <w:jc w:val="center"/>
              <w:rPr>
                <w:rFonts w:ascii="Century Gothic" w:hAnsi="Century Gothic"/>
                <w:b/>
                <w:iCs/>
              </w:rPr>
            </w:pPr>
            <w:r w:rsidRPr="00706AF8">
              <w:rPr>
                <w:rFonts w:ascii="Century Gothic" w:hAnsi="Century Gothic" w:cs="Arial"/>
                <w:color w:val="0000FF"/>
              </w:rPr>
              <w:t xml:space="preserve">FOR-CMC-11 </w:t>
            </w:r>
            <w:r w:rsidRPr="00B03119">
              <w:rPr>
                <w:rFonts w:ascii="Century Gothic" w:hAnsi="Century Gothic" w:cs="Arial"/>
                <w:color w:val="0000FF"/>
              </w:rPr>
              <w:t>Solicitud de Acción Correctiva, Preventiva</w:t>
            </w:r>
          </w:p>
        </w:tc>
        <w:tc>
          <w:tcPr>
            <w:tcW w:w="2693" w:type="dxa"/>
            <w:vAlign w:val="center"/>
          </w:tcPr>
          <w:p w:rsidR="00C92AD3" w:rsidRPr="00CE1CC3" w:rsidRDefault="00C92AD3" w:rsidP="00B048F7">
            <w:pPr>
              <w:jc w:val="both"/>
              <w:rPr>
                <w:rFonts w:ascii="Century Gothic" w:hAnsi="Century Gothic" w:cs="Arial"/>
                <w:color w:val="0000FF"/>
              </w:rPr>
            </w:pPr>
            <w:r w:rsidRPr="00CE1CC3">
              <w:rPr>
                <w:rFonts w:ascii="Century Gothic" w:hAnsi="Century Gothic"/>
              </w:rPr>
              <w:t>Se registra la No Conformidad</w:t>
            </w:r>
            <w:r>
              <w:rPr>
                <w:rFonts w:ascii="Century Gothic" w:hAnsi="Century Gothic" w:cs="Arial"/>
                <w:color w:val="0000FF"/>
              </w:rPr>
              <w:t>.</w:t>
            </w:r>
          </w:p>
          <w:p w:rsidR="00C92AD3" w:rsidRPr="00CE1CC3" w:rsidRDefault="00C92AD3" w:rsidP="00B048F7">
            <w:pPr>
              <w:spacing w:after="120"/>
              <w:rPr>
                <w:rFonts w:ascii="Century Gothic" w:hAnsi="Century Gothic"/>
              </w:rPr>
            </w:pPr>
          </w:p>
        </w:tc>
      </w:tr>
      <w:tr w:rsidR="00C92AD3" w:rsidTr="00C92AD3">
        <w:tc>
          <w:tcPr>
            <w:tcW w:w="444" w:type="dxa"/>
          </w:tcPr>
          <w:p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2</w:t>
            </w:r>
          </w:p>
        </w:tc>
        <w:tc>
          <w:tcPr>
            <w:tcW w:w="2499" w:type="dxa"/>
            <w:vAlign w:val="center"/>
          </w:tcPr>
          <w:p w:rsidR="00C92AD3" w:rsidRPr="00CE1CC3" w:rsidRDefault="00C92AD3" w:rsidP="00B048F7">
            <w:pPr>
              <w:spacing w:after="120"/>
              <w:jc w:val="both"/>
              <w:rPr>
                <w:rFonts w:ascii="Century Gothic" w:hAnsi="Century Gothic"/>
              </w:rPr>
            </w:pPr>
            <w:r w:rsidRPr="00CE1CC3">
              <w:rPr>
                <w:rFonts w:ascii="Century Gothic" w:hAnsi="Century Gothic"/>
              </w:rPr>
              <w:t>Identifica de las Causas que originan el problema</w:t>
            </w:r>
          </w:p>
        </w:tc>
        <w:tc>
          <w:tcPr>
            <w:tcW w:w="1843" w:type="dxa"/>
            <w:vAlign w:val="center"/>
          </w:tcPr>
          <w:p w:rsidR="00C92AD3" w:rsidRPr="00CE1CC3" w:rsidRDefault="00C92AD3" w:rsidP="00B048F7">
            <w:pPr>
              <w:spacing w:after="120"/>
              <w:rPr>
                <w:rFonts w:ascii="Century Gothic" w:hAnsi="Century Gothic"/>
              </w:rPr>
            </w:pPr>
            <w:r w:rsidRPr="00CE1CC3">
              <w:rPr>
                <w:rFonts w:ascii="Century Gothic" w:hAnsi="Century Gothic"/>
              </w:rPr>
              <w:t>Responsable del proceso</w:t>
            </w:r>
          </w:p>
        </w:tc>
        <w:tc>
          <w:tcPr>
            <w:tcW w:w="1985" w:type="dxa"/>
          </w:tcPr>
          <w:p w:rsidR="005A5CAC" w:rsidRPr="00382286" w:rsidRDefault="005A5CAC" w:rsidP="005A5CAC">
            <w:pPr>
              <w:jc w:val="center"/>
              <w:rPr>
                <w:rFonts w:ascii="Century Gothic" w:hAnsi="Century Gothic" w:cs="Arial"/>
                <w:color w:val="FF0000"/>
                <w:lang w:val="es-MX"/>
              </w:rPr>
            </w:pPr>
            <w:r w:rsidRPr="00BB35D1">
              <w:rPr>
                <w:rFonts w:ascii="Century Gothic" w:hAnsi="Century Gothic" w:cs="Arial"/>
                <w:color w:val="0000FF"/>
                <w:lang w:val="es-MX"/>
              </w:rPr>
              <w:t>GUI-</w:t>
            </w:r>
            <w:r>
              <w:rPr>
                <w:rFonts w:ascii="Century Gothic" w:hAnsi="Century Gothic" w:cs="Arial"/>
                <w:color w:val="0000FF"/>
                <w:lang w:val="es-MX"/>
              </w:rPr>
              <w:t>CMC-01</w:t>
            </w:r>
            <w:r w:rsidRPr="00BB35D1">
              <w:rPr>
                <w:rFonts w:ascii="Century Gothic" w:hAnsi="Century Gothic" w:cs="Arial"/>
                <w:color w:val="0000FF"/>
                <w:lang w:val="es-MX"/>
              </w:rPr>
              <w:t xml:space="preserve"> Guía  técnicas de estadística</w:t>
            </w:r>
          </w:p>
          <w:p w:rsidR="00C92AD3" w:rsidRDefault="00C92AD3" w:rsidP="00411F8B">
            <w:pPr>
              <w:spacing w:before="120" w:after="120"/>
              <w:jc w:val="both"/>
              <w:rPr>
                <w:rFonts w:ascii="Century Gothic" w:hAnsi="Century Gothic"/>
                <w:b/>
                <w:iCs/>
                <w:lang w:val="es-MX"/>
              </w:rPr>
            </w:pPr>
          </w:p>
        </w:tc>
        <w:tc>
          <w:tcPr>
            <w:tcW w:w="2693" w:type="dxa"/>
            <w:vAlign w:val="center"/>
          </w:tcPr>
          <w:p w:rsidR="00C92AD3" w:rsidRPr="00CE1CC3" w:rsidRDefault="005B10BE" w:rsidP="005B10BE">
            <w:pPr>
              <w:jc w:val="both"/>
              <w:rPr>
                <w:rFonts w:ascii="Century Gothic" w:hAnsi="Century Gothic"/>
              </w:rPr>
            </w:pPr>
            <w:r w:rsidRPr="00CE1CC3">
              <w:rPr>
                <w:rFonts w:ascii="Century Gothic" w:hAnsi="Century Gothic"/>
              </w:rPr>
              <w:t>Para la identificación de causas</w:t>
            </w:r>
            <w:r>
              <w:rPr>
                <w:rFonts w:ascii="Century Gothic" w:hAnsi="Century Gothic"/>
              </w:rPr>
              <w:t xml:space="preserve">, </w:t>
            </w:r>
            <w:r w:rsidRPr="00CE1CC3">
              <w:rPr>
                <w:rFonts w:ascii="Century Gothic" w:hAnsi="Century Gothic"/>
                <w:color w:val="000080"/>
              </w:rPr>
              <w:t>e</w:t>
            </w:r>
            <w:r w:rsidRPr="00CE1CC3">
              <w:rPr>
                <w:rFonts w:ascii="Century Gothic" w:hAnsi="Century Gothic"/>
              </w:rPr>
              <w:t>ste documento es tan solo una guía y no es de obligatoria aplicación</w:t>
            </w:r>
          </w:p>
        </w:tc>
      </w:tr>
      <w:tr w:rsidR="00C92AD3" w:rsidTr="00C92AD3">
        <w:tc>
          <w:tcPr>
            <w:tcW w:w="444" w:type="dxa"/>
          </w:tcPr>
          <w:p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3</w:t>
            </w:r>
          </w:p>
        </w:tc>
        <w:tc>
          <w:tcPr>
            <w:tcW w:w="2499" w:type="dxa"/>
            <w:vAlign w:val="center"/>
          </w:tcPr>
          <w:p w:rsidR="00C92AD3" w:rsidRPr="00CE1CC3" w:rsidRDefault="00C92AD3" w:rsidP="00B048F7">
            <w:pPr>
              <w:spacing w:after="120"/>
              <w:jc w:val="both"/>
              <w:rPr>
                <w:rFonts w:ascii="Century Gothic" w:hAnsi="Century Gothic"/>
              </w:rPr>
            </w:pPr>
            <w:r w:rsidRPr="00CE1CC3">
              <w:rPr>
                <w:rFonts w:ascii="Century Gothic" w:hAnsi="Century Gothic"/>
              </w:rPr>
              <w:t xml:space="preserve"> Determinar la Acción Correctiva y el correspondiente Plan de Acción</w:t>
            </w:r>
          </w:p>
        </w:tc>
        <w:tc>
          <w:tcPr>
            <w:tcW w:w="1843" w:type="dxa"/>
            <w:vAlign w:val="center"/>
          </w:tcPr>
          <w:p w:rsidR="00C92AD3" w:rsidRPr="00CE1CC3" w:rsidRDefault="00C92AD3" w:rsidP="00B048F7">
            <w:pPr>
              <w:spacing w:after="120"/>
              <w:rPr>
                <w:rFonts w:ascii="Century Gothic" w:hAnsi="Century Gothic"/>
              </w:rPr>
            </w:pPr>
            <w:r w:rsidRPr="00CE1CC3">
              <w:rPr>
                <w:rFonts w:ascii="Century Gothic" w:hAnsi="Century Gothic"/>
              </w:rPr>
              <w:t>Responsable del proceso</w:t>
            </w:r>
          </w:p>
        </w:tc>
        <w:tc>
          <w:tcPr>
            <w:tcW w:w="1985" w:type="dxa"/>
          </w:tcPr>
          <w:p w:rsidR="00C92AD3" w:rsidRPr="00AA26EB" w:rsidRDefault="00706AF8" w:rsidP="00706AF8">
            <w:pPr>
              <w:spacing w:before="120" w:after="120"/>
              <w:jc w:val="center"/>
              <w:rPr>
                <w:rFonts w:ascii="Century Gothic" w:hAnsi="Century Gothic"/>
                <w:b/>
                <w:iCs/>
              </w:rPr>
            </w:pPr>
            <w:r w:rsidRPr="00706AF8">
              <w:rPr>
                <w:rFonts w:ascii="Century Gothic" w:hAnsi="Century Gothic" w:cs="Arial"/>
                <w:color w:val="0000FF"/>
              </w:rPr>
              <w:t xml:space="preserve">FOR-CMC-11 </w:t>
            </w:r>
            <w:r w:rsidRPr="00B03119">
              <w:rPr>
                <w:rFonts w:ascii="Century Gothic" w:hAnsi="Century Gothic" w:cs="Arial"/>
                <w:color w:val="0000FF"/>
              </w:rPr>
              <w:t>Solicitud de Acción Correctiva, Preventiva</w:t>
            </w:r>
          </w:p>
        </w:tc>
        <w:tc>
          <w:tcPr>
            <w:tcW w:w="2693" w:type="dxa"/>
            <w:vAlign w:val="center"/>
          </w:tcPr>
          <w:p w:rsidR="00C92AD3" w:rsidRPr="00CE1CC3" w:rsidRDefault="00C92AD3" w:rsidP="00C92AD3">
            <w:pPr>
              <w:spacing w:after="120"/>
              <w:jc w:val="both"/>
              <w:rPr>
                <w:rFonts w:ascii="Century Gothic" w:hAnsi="Century Gothic"/>
              </w:rPr>
            </w:pPr>
            <w:r w:rsidRPr="00CE1CC3">
              <w:rPr>
                <w:rFonts w:ascii="Century Gothic" w:hAnsi="Century Gothic"/>
              </w:rPr>
              <w:t>En el momento de establecer la acción correctiva se determinan los responsables, recursos, y fechas de implementación.</w:t>
            </w:r>
            <w:r>
              <w:rPr>
                <w:rFonts w:ascii="Century Gothic" w:hAnsi="Century Gothic" w:cs="Arial"/>
              </w:rPr>
              <w:t xml:space="preserve"> </w:t>
            </w:r>
          </w:p>
        </w:tc>
      </w:tr>
      <w:tr w:rsidR="00C92AD3" w:rsidTr="00C92AD3">
        <w:tc>
          <w:tcPr>
            <w:tcW w:w="444" w:type="dxa"/>
          </w:tcPr>
          <w:p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lastRenderedPageBreak/>
              <w:t>4</w:t>
            </w:r>
          </w:p>
        </w:tc>
        <w:tc>
          <w:tcPr>
            <w:tcW w:w="2499" w:type="dxa"/>
          </w:tcPr>
          <w:p w:rsidR="00C92AD3" w:rsidRPr="00CE1CC3" w:rsidRDefault="00C92AD3" w:rsidP="00B048F7">
            <w:pPr>
              <w:spacing w:after="120"/>
              <w:jc w:val="both"/>
              <w:rPr>
                <w:rFonts w:ascii="Century Gothic" w:hAnsi="Century Gothic"/>
              </w:rPr>
            </w:pPr>
            <w:r w:rsidRPr="00CE1CC3">
              <w:rPr>
                <w:rFonts w:ascii="Century Gothic" w:hAnsi="Century Gothic"/>
              </w:rPr>
              <w:t>Implementación de las Acciones Tomadas</w:t>
            </w:r>
          </w:p>
        </w:tc>
        <w:tc>
          <w:tcPr>
            <w:tcW w:w="1843" w:type="dxa"/>
            <w:vAlign w:val="center"/>
          </w:tcPr>
          <w:p w:rsidR="00C92AD3" w:rsidRPr="00CE1CC3" w:rsidRDefault="00C92AD3" w:rsidP="00B048F7">
            <w:pPr>
              <w:spacing w:after="120"/>
              <w:rPr>
                <w:rFonts w:ascii="Century Gothic" w:hAnsi="Century Gothic"/>
              </w:rPr>
            </w:pPr>
            <w:r w:rsidRPr="00CE1CC3">
              <w:rPr>
                <w:rFonts w:ascii="Century Gothic" w:hAnsi="Century Gothic"/>
              </w:rPr>
              <w:t>Responsable del proceso</w:t>
            </w:r>
          </w:p>
        </w:tc>
        <w:tc>
          <w:tcPr>
            <w:tcW w:w="1985" w:type="dxa"/>
          </w:tcPr>
          <w:p w:rsidR="00C92AD3" w:rsidRDefault="00C92AD3" w:rsidP="00A57F12">
            <w:pPr>
              <w:spacing w:before="120" w:after="120"/>
              <w:jc w:val="both"/>
              <w:rPr>
                <w:rFonts w:ascii="Century Gothic" w:hAnsi="Century Gothic"/>
                <w:b/>
                <w:iCs/>
                <w:lang w:val="es-MX"/>
              </w:rPr>
            </w:pPr>
          </w:p>
        </w:tc>
        <w:tc>
          <w:tcPr>
            <w:tcW w:w="2693" w:type="dxa"/>
            <w:vAlign w:val="center"/>
          </w:tcPr>
          <w:p w:rsidR="00C92AD3" w:rsidRPr="00CE1CC3" w:rsidRDefault="00C92AD3" w:rsidP="00B048F7">
            <w:pPr>
              <w:spacing w:after="120"/>
              <w:jc w:val="both"/>
              <w:rPr>
                <w:rFonts w:ascii="Century Gothic" w:hAnsi="Century Gothic"/>
                <w:color w:val="0000FF"/>
                <w:u w:val="single"/>
              </w:rPr>
            </w:pPr>
          </w:p>
        </w:tc>
      </w:tr>
      <w:tr w:rsidR="00C92AD3" w:rsidTr="00C92AD3">
        <w:tc>
          <w:tcPr>
            <w:tcW w:w="444" w:type="dxa"/>
          </w:tcPr>
          <w:p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5</w:t>
            </w:r>
          </w:p>
        </w:tc>
        <w:tc>
          <w:tcPr>
            <w:tcW w:w="2499" w:type="dxa"/>
          </w:tcPr>
          <w:p w:rsidR="00C92AD3" w:rsidRDefault="00C92AD3" w:rsidP="00B048F7">
            <w:pPr>
              <w:spacing w:after="120"/>
              <w:jc w:val="both"/>
              <w:rPr>
                <w:rFonts w:ascii="Century Gothic" w:hAnsi="Century Gothic"/>
              </w:rPr>
            </w:pPr>
          </w:p>
          <w:p w:rsidR="00C92AD3" w:rsidRPr="00CE1CC3" w:rsidRDefault="00C92AD3" w:rsidP="00B048F7">
            <w:pPr>
              <w:spacing w:after="120"/>
              <w:jc w:val="both"/>
              <w:rPr>
                <w:rFonts w:ascii="Century Gothic" w:hAnsi="Century Gothic"/>
              </w:rPr>
            </w:pPr>
            <w:r w:rsidRPr="00CE1CC3">
              <w:rPr>
                <w:rFonts w:ascii="Century Gothic" w:hAnsi="Century Gothic"/>
              </w:rPr>
              <w:t>Realiza el seguimiento de la Acción Correctiva</w:t>
            </w:r>
          </w:p>
        </w:tc>
        <w:tc>
          <w:tcPr>
            <w:tcW w:w="1843" w:type="dxa"/>
            <w:vAlign w:val="center"/>
          </w:tcPr>
          <w:p w:rsidR="00C92AD3" w:rsidRPr="00CE1CC3" w:rsidRDefault="00C92AD3" w:rsidP="00B048F7">
            <w:pPr>
              <w:spacing w:after="120"/>
              <w:rPr>
                <w:rFonts w:ascii="Century Gothic" w:hAnsi="Century Gothic"/>
              </w:rPr>
            </w:pPr>
            <w:r w:rsidRPr="00CE1CC3">
              <w:rPr>
                <w:rFonts w:ascii="Century Gothic" w:hAnsi="Century Gothic"/>
              </w:rPr>
              <w:t>Responsable del proceso</w:t>
            </w:r>
            <w:r w:rsidR="00937F28">
              <w:rPr>
                <w:rFonts w:ascii="Century Gothic" w:hAnsi="Century Gothic"/>
              </w:rPr>
              <w:t xml:space="preserve"> y </w:t>
            </w:r>
            <w:r w:rsidR="00937F28">
              <w:rPr>
                <w:rFonts w:ascii="Century Gothic" w:hAnsi="Century Gothic" w:cs="Arial"/>
                <w:lang w:val="es-MX"/>
              </w:rPr>
              <w:t>Asistente SGC</w:t>
            </w:r>
          </w:p>
        </w:tc>
        <w:tc>
          <w:tcPr>
            <w:tcW w:w="1985" w:type="dxa"/>
          </w:tcPr>
          <w:p w:rsidR="00C92AD3" w:rsidRPr="00AA26EB" w:rsidRDefault="00706AF8" w:rsidP="005A5CAC">
            <w:pPr>
              <w:spacing w:before="120" w:after="120"/>
              <w:jc w:val="center"/>
              <w:rPr>
                <w:rFonts w:ascii="Century Gothic" w:hAnsi="Century Gothic"/>
                <w:b/>
                <w:iCs/>
              </w:rPr>
            </w:pPr>
            <w:r w:rsidRPr="00706AF8">
              <w:rPr>
                <w:rFonts w:ascii="Century Gothic" w:hAnsi="Century Gothic" w:cs="Arial"/>
                <w:color w:val="0000FF"/>
              </w:rPr>
              <w:t xml:space="preserve">FOR-CMC-11 </w:t>
            </w:r>
            <w:r w:rsidRPr="00B03119">
              <w:rPr>
                <w:rFonts w:ascii="Century Gothic" w:hAnsi="Century Gothic" w:cs="Arial"/>
                <w:color w:val="0000FF"/>
              </w:rPr>
              <w:t>Solicitud de Acción Correctiva, Preventiva</w:t>
            </w:r>
            <w:r w:rsidRPr="00AA26EB">
              <w:rPr>
                <w:rFonts w:ascii="Century Gothic" w:hAnsi="Century Gothic"/>
                <w:b/>
                <w:iCs/>
              </w:rPr>
              <w:t xml:space="preserve"> </w:t>
            </w:r>
          </w:p>
        </w:tc>
        <w:tc>
          <w:tcPr>
            <w:tcW w:w="2693" w:type="dxa"/>
            <w:vAlign w:val="center"/>
          </w:tcPr>
          <w:p w:rsidR="00C92AD3" w:rsidRPr="00CE1CC3" w:rsidRDefault="00C92AD3" w:rsidP="00D26F5C">
            <w:pPr>
              <w:jc w:val="both"/>
              <w:rPr>
                <w:rFonts w:ascii="Century Gothic" w:hAnsi="Century Gothic" w:cs="Arial"/>
              </w:rPr>
            </w:pPr>
            <w:r w:rsidRPr="00CE1CC3">
              <w:rPr>
                <w:rFonts w:ascii="Century Gothic" w:hAnsi="Century Gothic"/>
              </w:rPr>
              <w:t>Se verifica el cumplimiento de las actividades planteadas en el plan de acción y se establecen los registros de los resultados</w:t>
            </w:r>
            <w:r w:rsidR="00D26F5C">
              <w:rPr>
                <w:rFonts w:ascii="Century Gothic" w:hAnsi="Century Gothic" w:cs="Arial"/>
                <w:color w:val="0000FF"/>
              </w:rPr>
              <w:t>.</w:t>
            </w:r>
          </w:p>
        </w:tc>
      </w:tr>
      <w:tr w:rsidR="00C92AD3" w:rsidTr="00C92AD3">
        <w:tc>
          <w:tcPr>
            <w:tcW w:w="444" w:type="dxa"/>
          </w:tcPr>
          <w:p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6</w:t>
            </w:r>
          </w:p>
        </w:tc>
        <w:tc>
          <w:tcPr>
            <w:tcW w:w="2499" w:type="dxa"/>
          </w:tcPr>
          <w:p w:rsidR="00C92AD3" w:rsidRDefault="00C92AD3" w:rsidP="00B048F7">
            <w:pPr>
              <w:spacing w:after="120"/>
              <w:jc w:val="both"/>
              <w:rPr>
                <w:rFonts w:ascii="Century Gothic" w:hAnsi="Century Gothic"/>
              </w:rPr>
            </w:pPr>
            <w:r w:rsidRPr="00CE1CC3">
              <w:rPr>
                <w:rFonts w:ascii="Century Gothic" w:hAnsi="Century Gothic"/>
              </w:rPr>
              <w:t xml:space="preserve"> </w:t>
            </w:r>
          </w:p>
          <w:p w:rsidR="00C92AD3" w:rsidRDefault="00C92AD3" w:rsidP="00B048F7">
            <w:pPr>
              <w:spacing w:after="120"/>
              <w:jc w:val="both"/>
              <w:rPr>
                <w:rFonts w:ascii="Century Gothic" w:hAnsi="Century Gothic"/>
              </w:rPr>
            </w:pPr>
          </w:p>
          <w:p w:rsidR="00C92AD3" w:rsidRDefault="00C92AD3" w:rsidP="00B048F7">
            <w:pPr>
              <w:spacing w:after="120"/>
              <w:jc w:val="both"/>
              <w:rPr>
                <w:rFonts w:ascii="Century Gothic" w:hAnsi="Century Gothic"/>
              </w:rPr>
            </w:pPr>
          </w:p>
          <w:p w:rsidR="00C92AD3" w:rsidRPr="00CE1CC3" w:rsidRDefault="00C92AD3" w:rsidP="00B048F7">
            <w:pPr>
              <w:spacing w:after="120"/>
              <w:jc w:val="both"/>
              <w:rPr>
                <w:rFonts w:ascii="Century Gothic" w:hAnsi="Century Gothic"/>
              </w:rPr>
            </w:pPr>
            <w:r w:rsidRPr="00CE1CC3">
              <w:rPr>
                <w:rFonts w:ascii="Century Gothic" w:hAnsi="Century Gothic"/>
              </w:rPr>
              <w:t>Revisa los resultados de la Acción Correctiva</w:t>
            </w:r>
          </w:p>
        </w:tc>
        <w:tc>
          <w:tcPr>
            <w:tcW w:w="1843" w:type="dxa"/>
            <w:vAlign w:val="center"/>
          </w:tcPr>
          <w:p w:rsidR="00C92AD3" w:rsidRPr="00CE1CC3" w:rsidRDefault="00C92AD3" w:rsidP="00B048F7">
            <w:pPr>
              <w:spacing w:after="120"/>
              <w:rPr>
                <w:rFonts w:ascii="Century Gothic" w:hAnsi="Century Gothic"/>
              </w:rPr>
            </w:pPr>
            <w:r w:rsidRPr="00CE1CC3">
              <w:rPr>
                <w:rFonts w:ascii="Century Gothic" w:hAnsi="Century Gothic"/>
              </w:rPr>
              <w:t xml:space="preserve">Responsable del proceso </w:t>
            </w:r>
            <w:r w:rsidR="00937F28">
              <w:rPr>
                <w:rFonts w:ascii="Century Gothic" w:hAnsi="Century Gothic"/>
              </w:rPr>
              <w:t xml:space="preserve">y </w:t>
            </w:r>
            <w:r w:rsidR="00937F28">
              <w:rPr>
                <w:rFonts w:ascii="Century Gothic" w:hAnsi="Century Gothic" w:cs="Arial"/>
                <w:lang w:val="es-MX"/>
              </w:rPr>
              <w:t>Asistente SGC</w:t>
            </w:r>
          </w:p>
        </w:tc>
        <w:tc>
          <w:tcPr>
            <w:tcW w:w="1985" w:type="dxa"/>
          </w:tcPr>
          <w:p w:rsidR="00C92AD3" w:rsidRDefault="00C92AD3" w:rsidP="00A57F12">
            <w:pPr>
              <w:spacing w:before="120" w:after="120"/>
              <w:jc w:val="both"/>
              <w:rPr>
                <w:rFonts w:ascii="Century Gothic" w:hAnsi="Century Gothic"/>
                <w:b/>
                <w:iCs/>
                <w:lang w:val="es-MX"/>
              </w:rPr>
            </w:pPr>
          </w:p>
        </w:tc>
        <w:tc>
          <w:tcPr>
            <w:tcW w:w="2693" w:type="dxa"/>
            <w:vAlign w:val="center"/>
          </w:tcPr>
          <w:p w:rsidR="00C92AD3" w:rsidRPr="00CE1CC3" w:rsidRDefault="00C92AD3" w:rsidP="00B048F7">
            <w:pPr>
              <w:spacing w:after="120"/>
              <w:jc w:val="both"/>
              <w:rPr>
                <w:rFonts w:ascii="Century Gothic" w:hAnsi="Century Gothic"/>
              </w:rPr>
            </w:pPr>
            <w:r w:rsidRPr="00CE1CC3">
              <w:rPr>
                <w:rFonts w:ascii="Century Gothic" w:hAnsi="Century Gothic"/>
              </w:rPr>
              <w:t>Verifica los resultados obtenidos para evidenciar la eficacia de las acciones tomadas. Cuando no se presenta la eficacia en las acciones se debe realizar el tratamiento nuevamente de la Acción Correctiva partiendo del análisis de causas</w:t>
            </w:r>
          </w:p>
        </w:tc>
      </w:tr>
      <w:tr w:rsidR="00C92AD3" w:rsidTr="00C92AD3">
        <w:tc>
          <w:tcPr>
            <w:tcW w:w="444" w:type="dxa"/>
          </w:tcPr>
          <w:p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7</w:t>
            </w:r>
          </w:p>
        </w:tc>
        <w:tc>
          <w:tcPr>
            <w:tcW w:w="2499" w:type="dxa"/>
          </w:tcPr>
          <w:p w:rsidR="00C92AD3" w:rsidRPr="00CE1CC3" w:rsidRDefault="00C92AD3" w:rsidP="00B048F7">
            <w:pPr>
              <w:spacing w:after="120"/>
              <w:jc w:val="both"/>
              <w:rPr>
                <w:rFonts w:ascii="Century Gothic" w:hAnsi="Century Gothic"/>
              </w:rPr>
            </w:pPr>
            <w:r w:rsidRPr="00CE1CC3">
              <w:rPr>
                <w:rFonts w:ascii="Century Gothic" w:hAnsi="Century Gothic"/>
              </w:rPr>
              <w:t xml:space="preserve"> FIN</w:t>
            </w:r>
          </w:p>
        </w:tc>
        <w:tc>
          <w:tcPr>
            <w:tcW w:w="1843" w:type="dxa"/>
          </w:tcPr>
          <w:p w:rsidR="00C92AD3" w:rsidRDefault="00C92AD3" w:rsidP="00A57F12">
            <w:pPr>
              <w:spacing w:before="120" w:after="120"/>
              <w:jc w:val="both"/>
              <w:rPr>
                <w:rFonts w:ascii="Century Gothic" w:hAnsi="Century Gothic"/>
                <w:b/>
                <w:iCs/>
                <w:lang w:val="es-MX"/>
              </w:rPr>
            </w:pPr>
          </w:p>
        </w:tc>
        <w:tc>
          <w:tcPr>
            <w:tcW w:w="1985" w:type="dxa"/>
          </w:tcPr>
          <w:p w:rsidR="00C92AD3" w:rsidRDefault="00C92AD3" w:rsidP="00A57F12">
            <w:pPr>
              <w:spacing w:before="120" w:after="120"/>
              <w:jc w:val="both"/>
              <w:rPr>
                <w:rFonts w:ascii="Century Gothic" w:hAnsi="Century Gothic"/>
                <w:b/>
                <w:iCs/>
                <w:lang w:val="es-MX"/>
              </w:rPr>
            </w:pPr>
          </w:p>
        </w:tc>
        <w:tc>
          <w:tcPr>
            <w:tcW w:w="2693" w:type="dxa"/>
          </w:tcPr>
          <w:p w:rsidR="00C92AD3" w:rsidRDefault="00C92AD3" w:rsidP="00A57F12">
            <w:pPr>
              <w:spacing w:before="120" w:after="120"/>
              <w:jc w:val="both"/>
              <w:rPr>
                <w:rFonts w:ascii="Century Gothic" w:hAnsi="Century Gothic"/>
                <w:b/>
                <w:iCs/>
                <w:lang w:val="es-MX"/>
              </w:rPr>
            </w:pPr>
          </w:p>
        </w:tc>
      </w:tr>
    </w:tbl>
    <w:p w:rsidR="001D13B3" w:rsidRDefault="001D13B3" w:rsidP="00323CE5">
      <w:pPr>
        <w:rPr>
          <w:rFonts w:ascii="Century Gothic" w:hAnsi="Century Gothic"/>
        </w:rPr>
      </w:pPr>
    </w:p>
    <w:p w:rsidR="001D13B3" w:rsidRDefault="001D13B3" w:rsidP="00323CE5">
      <w:pPr>
        <w:rPr>
          <w:rFonts w:ascii="Century Gothic" w:hAnsi="Century Gothic"/>
        </w:rPr>
      </w:pPr>
    </w:p>
    <w:p w:rsidR="001D13B3" w:rsidRPr="00B0149E" w:rsidRDefault="00B0149E" w:rsidP="00323CE5">
      <w:pPr>
        <w:rPr>
          <w:rFonts w:ascii="Century Gothic" w:hAnsi="Century Gothic"/>
          <w:b/>
        </w:rPr>
      </w:pPr>
      <w:r w:rsidRPr="00B0149E">
        <w:rPr>
          <w:rFonts w:ascii="Century Gothic" w:hAnsi="Century Gothic"/>
          <w:b/>
        </w:rPr>
        <w:t>ACCIONES PREVENTIVAS</w:t>
      </w:r>
    </w:p>
    <w:p w:rsidR="001D13B3" w:rsidRDefault="001D13B3" w:rsidP="00CE1CC3">
      <w:pPr>
        <w:ind w:firstLine="708"/>
        <w:rPr>
          <w:rFonts w:ascii="Century Gothic" w:hAnsi="Century Gothic"/>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9"/>
        <w:gridCol w:w="1771"/>
        <w:gridCol w:w="2127"/>
        <w:gridCol w:w="2738"/>
      </w:tblGrid>
      <w:tr w:rsidR="00D26F5C" w:rsidRPr="00CE1CC3" w:rsidTr="00706AF8">
        <w:trPr>
          <w:trHeight w:val="363"/>
          <w:tblHeader/>
        </w:trPr>
        <w:tc>
          <w:tcPr>
            <w:tcW w:w="426" w:type="dxa"/>
            <w:shd w:val="clear" w:color="auto" w:fill="000099"/>
          </w:tcPr>
          <w:p w:rsidR="00D26F5C" w:rsidRPr="00CE1CC3" w:rsidRDefault="00D26F5C" w:rsidP="00CE1CC3">
            <w:pPr>
              <w:spacing w:after="120"/>
              <w:jc w:val="center"/>
              <w:rPr>
                <w:rFonts w:ascii="Century Gothic" w:hAnsi="Century Gothic"/>
                <w:b/>
                <w:color w:val="FFFFFF"/>
              </w:rPr>
            </w:pPr>
          </w:p>
        </w:tc>
        <w:tc>
          <w:tcPr>
            <w:tcW w:w="2409" w:type="dxa"/>
            <w:shd w:val="clear" w:color="auto" w:fill="000099"/>
            <w:vAlign w:val="center"/>
          </w:tcPr>
          <w:p w:rsidR="00D26F5C" w:rsidRPr="00CE1CC3" w:rsidRDefault="00D26F5C" w:rsidP="00CE1CC3">
            <w:pPr>
              <w:spacing w:after="120"/>
              <w:jc w:val="center"/>
              <w:rPr>
                <w:rFonts w:ascii="Century Gothic" w:hAnsi="Century Gothic"/>
                <w:b/>
                <w:color w:val="FFFFFF"/>
              </w:rPr>
            </w:pPr>
            <w:r w:rsidRPr="00CE1CC3">
              <w:rPr>
                <w:rFonts w:ascii="Century Gothic" w:hAnsi="Century Gothic"/>
                <w:b/>
                <w:color w:val="FFFFFF"/>
              </w:rPr>
              <w:t>ACTIVIDADES</w:t>
            </w:r>
          </w:p>
        </w:tc>
        <w:tc>
          <w:tcPr>
            <w:tcW w:w="1771" w:type="dxa"/>
            <w:shd w:val="clear" w:color="auto" w:fill="000099"/>
            <w:vAlign w:val="center"/>
          </w:tcPr>
          <w:p w:rsidR="00D26F5C" w:rsidRPr="00CE1CC3" w:rsidRDefault="00D26F5C" w:rsidP="00CE1CC3">
            <w:pPr>
              <w:spacing w:after="120"/>
              <w:jc w:val="center"/>
              <w:rPr>
                <w:rFonts w:ascii="Century Gothic" w:hAnsi="Century Gothic"/>
                <w:b/>
                <w:color w:val="FFFFFF"/>
              </w:rPr>
            </w:pPr>
            <w:r w:rsidRPr="00CE1CC3">
              <w:rPr>
                <w:rFonts w:ascii="Century Gothic" w:hAnsi="Century Gothic"/>
                <w:b/>
                <w:color w:val="FFFFFF"/>
              </w:rPr>
              <w:t>RESPONSABLE</w:t>
            </w:r>
          </w:p>
        </w:tc>
        <w:tc>
          <w:tcPr>
            <w:tcW w:w="2127" w:type="dxa"/>
            <w:shd w:val="clear" w:color="auto" w:fill="000099"/>
          </w:tcPr>
          <w:p w:rsidR="00D26F5C" w:rsidRPr="00CE1CC3" w:rsidRDefault="0049579E" w:rsidP="00CE1CC3">
            <w:pPr>
              <w:spacing w:after="120"/>
              <w:jc w:val="center"/>
              <w:rPr>
                <w:rFonts w:ascii="Century Gothic" w:hAnsi="Century Gothic"/>
                <w:b/>
                <w:color w:val="FFFFFF"/>
              </w:rPr>
            </w:pPr>
            <w:r>
              <w:rPr>
                <w:rFonts w:ascii="Century Gothic" w:hAnsi="Century Gothic"/>
                <w:b/>
                <w:color w:val="FFFFFF"/>
              </w:rPr>
              <w:t>DOCUMENTOS Y/O REGISTROS</w:t>
            </w:r>
          </w:p>
        </w:tc>
        <w:tc>
          <w:tcPr>
            <w:tcW w:w="2738" w:type="dxa"/>
            <w:shd w:val="clear" w:color="auto" w:fill="000099"/>
            <w:vAlign w:val="center"/>
          </w:tcPr>
          <w:p w:rsidR="00D26F5C" w:rsidRPr="00CE1CC3" w:rsidRDefault="0049579E" w:rsidP="00CE1CC3">
            <w:pPr>
              <w:spacing w:after="120"/>
              <w:jc w:val="center"/>
              <w:rPr>
                <w:rFonts w:ascii="Century Gothic" w:hAnsi="Century Gothic"/>
                <w:b/>
                <w:color w:val="FFFFFF"/>
              </w:rPr>
            </w:pPr>
            <w:r>
              <w:rPr>
                <w:rFonts w:ascii="Century Gothic" w:hAnsi="Century Gothic"/>
                <w:b/>
                <w:color w:val="FFFFFF"/>
              </w:rPr>
              <w:t>OBSERVACIONES</w:t>
            </w:r>
          </w:p>
        </w:tc>
      </w:tr>
      <w:tr w:rsidR="00D26F5C" w:rsidRPr="00CE1CC3" w:rsidTr="00706AF8">
        <w:trPr>
          <w:trHeight w:val="984"/>
        </w:trPr>
        <w:tc>
          <w:tcPr>
            <w:tcW w:w="426" w:type="dxa"/>
          </w:tcPr>
          <w:p w:rsidR="00D26F5C" w:rsidRPr="00CE1CC3" w:rsidRDefault="00D26F5C" w:rsidP="00E17B81">
            <w:pPr>
              <w:rPr>
                <w:rFonts w:ascii="Century Gothic" w:hAnsi="Century Gothic" w:cs="Arial"/>
              </w:rPr>
            </w:pPr>
            <w:r>
              <w:rPr>
                <w:rFonts w:ascii="Century Gothic" w:hAnsi="Century Gothic" w:cs="Arial"/>
              </w:rPr>
              <w:t>1</w:t>
            </w:r>
          </w:p>
        </w:tc>
        <w:tc>
          <w:tcPr>
            <w:tcW w:w="2409" w:type="dxa"/>
          </w:tcPr>
          <w:p w:rsidR="00D26F5C" w:rsidRPr="00CE1CC3" w:rsidRDefault="00D26F5C" w:rsidP="00E17B81">
            <w:pPr>
              <w:rPr>
                <w:rFonts w:ascii="Century Gothic" w:hAnsi="Century Gothic" w:cs="Arial"/>
              </w:rPr>
            </w:pPr>
          </w:p>
          <w:p w:rsidR="00D26F5C" w:rsidRPr="00CE1CC3" w:rsidRDefault="00D26F5C" w:rsidP="00E17B81">
            <w:pPr>
              <w:rPr>
                <w:rFonts w:ascii="Century Gothic" w:hAnsi="Century Gothic" w:cs="Arial"/>
              </w:rPr>
            </w:pPr>
          </w:p>
          <w:p w:rsidR="00D26F5C" w:rsidRPr="00CE1CC3" w:rsidRDefault="00D26F5C" w:rsidP="00E17B81">
            <w:pPr>
              <w:rPr>
                <w:rFonts w:ascii="Century Gothic" w:hAnsi="Century Gothic" w:cs="Arial"/>
              </w:rPr>
            </w:pPr>
            <w:r w:rsidRPr="00CE1CC3">
              <w:rPr>
                <w:rFonts w:ascii="Century Gothic" w:hAnsi="Century Gothic" w:cs="Arial"/>
              </w:rPr>
              <w:t xml:space="preserve"> Identificación del Riesgo</w:t>
            </w:r>
          </w:p>
        </w:tc>
        <w:tc>
          <w:tcPr>
            <w:tcW w:w="1771" w:type="dxa"/>
          </w:tcPr>
          <w:p w:rsidR="00D26F5C" w:rsidRPr="00D26F5C" w:rsidRDefault="00D26F5C">
            <w:pPr>
              <w:rPr>
                <w:rFonts w:ascii="Century Gothic" w:hAnsi="Century Gothic"/>
                <w:color w:val="FF0000"/>
              </w:rPr>
            </w:pPr>
          </w:p>
          <w:p w:rsidR="00D26F5C" w:rsidRDefault="00D26F5C">
            <w:r w:rsidRPr="00F578B7">
              <w:rPr>
                <w:rFonts w:ascii="Century Gothic" w:hAnsi="Century Gothic"/>
              </w:rPr>
              <w:t>Responsable del proceso</w:t>
            </w:r>
          </w:p>
        </w:tc>
        <w:tc>
          <w:tcPr>
            <w:tcW w:w="2127" w:type="dxa"/>
          </w:tcPr>
          <w:p w:rsidR="00D26F5C" w:rsidRPr="00CE1CC3" w:rsidRDefault="00D26F5C" w:rsidP="00E17B81">
            <w:pPr>
              <w:pStyle w:val="Encabezado"/>
              <w:jc w:val="both"/>
              <w:rPr>
                <w:rFonts w:ascii="Century Gothic" w:hAnsi="Century Gothic" w:cs="Arial"/>
              </w:rPr>
            </w:pPr>
          </w:p>
        </w:tc>
        <w:tc>
          <w:tcPr>
            <w:tcW w:w="2738" w:type="dxa"/>
          </w:tcPr>
          <w:p w:rsidR="00D26F5C" w:rsidRPr="00CE1CC3" w:rsidRDefault="00D26F5C" w:rsidP="00E17B81">
            <w:pPr>
              <w:pStyle w:val="Encabezado"/>
              <w:jc w:val="both"/>
              <w:rPr>
                <w:rFonts w:ascii="Century Gothic" w:hAnsi="Century Gothic" w:cs="Arial"/>
              </w:rPr>
            </w:pPr>
            <w:r w:rsidRPr="00CE1CC3">
              <w:rPr>
                <w:rFonts w:ascii="Century Gothic" w:hAnsi="Century Gothic" w:cs="Arial"/>
              </w:rPr>
              <w:t>Con base en las situaciones no deseadas a través del análisis de datos se identifica el riesgo valorando su frecuencia, recurrencia e impacto en el SGC</w:t>
            </w:r>
          </w:p>
        </w:tc>
      </w:tr>
      <w:tr w:rsidR="00D26F5C" w:rsidRPr="00CE1CC3" w:rsidTr="00706AF8">
        <w:trPr>
          <w:trHeight w:val="726"/>
        </w:trPr>
        <w:tc>
          <w:tcPr>
            <w:tcW w:w="426" w:type="dxa"/>
          </w:tcPr>
          <w:p w:rsidR="00D26F5C" w:rsidRPr="00CE1CC3" w:rsidRDefault="00D26F5C" w:rsidP="00E17B81">
            <w:pPr>
              <w:jc w:val="both"/>
              <w:rPr>
                <w:rFonts w:ascii="Century Gothic" w:hAnsi="Century Gothic" w:cs="Arial"/>
              </w:rPr>
            </w:pPr>
            <w:r>
              <w:rPr>
                <w:rFonts w:ascii="Century Gothic" w:hAnsi="Century Gothic" w:cs="Arial"/>
              </w:rPr>
              <w:t>2</w:t>
            </w:r>
          </w:p>
        </w:tc>
        <w:tc>
          <w:tcPr>
            <w:tcW w:w="2409" w:type="dxa"/>
          </w:tcPr>
          <w:p w:rsidR="0049579E" w:rsidRDefault="0049579E" w:rsidP="00E17B81">
            <w:pPr>
              <w:jc w:val="both"/>
              <w:rPr>
                <w:rFonts w:ascii="Century Gothic" w:hAnsi="Century Gothic" w:cs="Arial"/>
              </w:rPr>
            </w:pPr>
          </w:p>
          <w:p w:rsidR="00D26F5C" w:rsidRPr="00CE1CC3" w:rsidRDefault="00D26F5C" w:rsidP="00E17B81">
            <w:pPr>
              <w:jc w:val="both"/>
              <w:rPr>
                <w:rFonts w:ascii="Century Gothic" w:hAnsi="Century Gothic" w:cs="Arial"/>
              </w:rPr>
            </w:pPr>
            <w:r w:rsidRPr="00CE1CC3">
              <w:rPr>
                <w:rFonts w:ascii="Century Gothic" w:hAnsi="Century Gothic" w:cs="Arial"/>
              </w:rPr>
              <w:t xml:space="preserve"> Identificación de las causas que originan el riesgo</w:t>
            </w:r>
          </w:p>
        </w:tc>
        <w:tc>
          <w:tcPr>
            <w:tcW w:w="1771" w:type="dxa"/>
          </w:tcPr>
          <w:p w:rsidR="00D26F5C" w:rsidRDefault="00D26F5C">
            <w:pPr>
              <w:rPr>
                <w:rFonts w:ascii="Century Gothic" w:hAnsi="Century Gothic"/>
              </w:rPr>
            </w:pPr>
          </w:p>
          <w:p w:rsidR="00D26F5C" w:rsidRDefault="00D26F5C">
            <w:r w:rsidRPr="00F578B7">
              <w:rPr>
                <w:rFonts w:ascii="Century Gothic" w:hAnsi="Century Gothic"/>
              </w:rPr>
              <w:t>Responsable del proceso</w:t>
            </w:r>
          </w:p>
        </w:tc>
        <w:tc>
          <w:tcPr>
            <w:tcW w:w="2127" w:type="dxa"/>
          </w:tcPr>
          <w:p w:rsidR="0049579E" w:rsidRDefault="0049579E" w:rsidP="00E17B81">
            <w:pPr>
              <w:jc w:val="both"/>
              <w:rPr>
                <w:rFonts w:ascii="Century Gothic" w:hAnsi="Century Gothic" w:cs="Arial"/>
                <w:color w:val="0000FF"/>
                <w:lang w:val="es-MX"/>
              </w:rPr>
            </w:pPr>
          </w:p>
          <w:p w:rsidR="00D26F5C" w:rsidRPr="00CE1CC3" w:rsidRDefault="0049579E" w:rsidP="00706AF8">
            <w:pPr>
              <w:jc w:val="center"/>
              <w:rPr>
                <w:rFonts w:ascii="Century Gothic" w:hAnsi="Century Gothic" w:cs="Arial"/>
              </w:rPr>
            </w:pPr>
            <w:r w:rsidRPr="00BB35D1">
              <w:rPr>
                <w:rFonts w:ascii="Century Gothic" w:hAnsi="Century Gothic" w:cs="Arial"/>
                <w:color w:val="0000FF"/>
                <w:lang w:val="es-MX"/>
              </w:rPr>
              <w:t>GUI-</w:t>
            </w:r>
            <w:r w:rsidR="003B51ED">
              <w:rPr>
                <w:rFonts w:ascii="Century Gothic" w:hAnsi="Century Gothic" w:cs="Arial"/>
                <w:color w:val="0000FF"/>
                <w:lang w:val="es-MX"/>
              </w:rPr>
              <w:t>EWD</w:t>
            </w:r>
            <w:r>
              <w:rPr>
                <w:rFonts w:ascii="Century Gothic" w:hAnsi="Century Gothic" w:cs="Arial"/>
                <w:color w:val="0000FF"/>
                <w:lang w:val="es-MX"/>
              </w:rPr>
              <w:t>-</w:t>
            </w:r>
            <w:r w:rsidRPr="00BB35D1">
              <w:rPr>
                <w:rFonts w:ascii="Century Gothic" w:hAnsi="Century Gothic" w:cs="Arial"/>
                <w:color w:val="0000FF"/>
                <w:lang w:val="es-MX"/>
              </w:rPr>
              <w:t>SGC</w:t>
            </w:r>
            <w:r>
              <w:rPr>
                <w:rFonts w:ascii="Century Gothic" w:hAnsi="Century Gothic" w:cs="Arial"/>
                <w:color w:val="0000FF"/>
                <w:lang w:val="es-MX"/>
              </w:rPr>
              <w:t>-</w:t>
            </w:r>
            <w:r w:rsidRPr="00BB35D1">
              <w:rPr>
                <w:rFonts w:ascii="Century Gothic" w:hAnsi="Century Gothic" w:cs="Arial"/>
                <w:color w:val="0000FF"/>
                <w:lang w:val="es-MX"/>
              </w:rPr>
              <w:t>0</w:t>
            </w:r>
            <w:r>
              <w:rPr>
                <w:rFonts w:ascii="Century Gothic" w:hAnsi="Century Gothic" w:cs="Arial"/>
                <w:color w:val="0000FF"/>
                <w:lang w:val="es-MX"/>
              </w:rPr>
              <w:t>1 Guía  técnicas de estadística</w:t>
            </w:r>
          </w:p>
        </w:tc>
        <w:tc>
          <w:tcPr>
            <w:tcW w:w="2738" w:type="dxa"/>
          </w:tcPr>
          <w:p w:rsidR="00D26F5C" w:rsidRPr="00CE1CC3" w:rsidRDefault="00D26F5C" w:rsidP="0049579E">
            <w:pPr>
              <w:jc w:val="both"/>
              <w:rPr>
                <w:rFonts w:ascii="Century Gothic" w:hAnsi="Century Gothic" w:cs="Arial"/>
                <w:color w:val="0000FF"/>
                <w:lang w:val="es-MX"/>
              </w:rPr>
            </w:pPr>
            <w:r w:rsidRPr="00CE1CC3">
              <w:rPr>
                <w:rFonts w:ascii="Century Gothic" w:hAnsi="Century Gothic" w:cs="Arial"/>
              </w:rPr>
              <w:t>Para la identificación de causas</w:t>
            </w:r>
            <w:r w:rsidR="0049579E">
              <w:rPr>
                <w:rFonts w:ascii="Century Gothic" w:hAnsi="Century Gothic" w:cs="Arial"/>
              </w:rPr>
              <w:t xml:space="preserve">, este </w:t>
            </w:r>
            <w:r w:rsidRPr="00CE1CC3">
              <w:rPr>
                <w:rFonts w:ascii="Century Gothic" w:hAnsi="Century Gothic" w:cs="Arial"/>
              </w:rPr>
              <w:t>documento es tan solo una guía y no es de obligatoria aplicación</w:t>
            </w:r>
          </w:p>
        </w:tc>
      </w:tr>
      <w:tr w:rsidR="00D26F5C" w:rsidRPr="00CE1CC3" w:rsidTr="00706AF8">
        <w:trPr>
          <w:trHeight w:val="726"/>
        </w:trPr>
        <w:tc>
          <w:tcPr>
            <w:tcW w:w="426" w:type="dxa"/>
          </w:tcPr>
          <w:p w:rsidR="00D26F5C" w:rsidRPr="00CE1CC3" w:rsidRDefault="00D26F5C" w:rsidP="00E17B81">
            <w:pPr>
              <w:jc w:val="both"/>
              <w:rPr>
                <w:rFonts w:ascii="Century Gothic" w:hAnsi="Century Gothic" w:cs="Arial"/>
              </w:rPr>
            </w:pPr>
            <w:r>
              <w:rPr>
                <w:rFonts w:ascii="Century Gothic" w:hAnsi="Century Gothic" w:cs="Arial"/>
              </w:rPr>
              <w:t>3</w:t>
            </w:r>
          </w:p>
        </w:tc>
        <w:tc>
          <w:tcPr>
            <w:tcW w:w="2409" w:type="dxa"/>
          </w:tcPr>
          <w:p w:rsidR="0049579E" w:rsidRDefault="00D26F5C" w:rsidP="00E17B81">
            <w:pPr>
              <w:jc w:val="both"/>
              <w:rPr>
                <w:rFonts w:ascii="Century Gothic" w:hAnsi="Century Gothic" w:cs="Arial"/>
              </w:rPr>
            </w:pPr>
            <w:r w:rsidRPr="00CE1CC3">
              <w:rPr>
                <w:rFonts w:ascii="Century Gothic" w:hAnsi="Century Gothic" w:cs="Arial"/>
              </w:rPr>
              <w:t xml:space="preserve"> </w:t>
            </w:r>
          </w:p>
          <w:p w:rsidR="00D26F5C" w:rsidRPr="00CE1CC3" w:rsidRDefault="00D26F5C" w:rsidP="00E17B81">
            <w:pPr>
              <w:jc w:val="both"/>
              <w:rPr>
                <w:rFonts w:ascii="Century Gothic" w:hAnsi="Century Gothic" w:cs="Arial"/>
              </w:rPr>
            </w:pPr>
            <w:r w:rsidRPr="00CE1CC3">
              <w:rPr>
                <w:rFonts w:ascii="Century Gothic" w:hAnsi="Century Gothic" w:cs="Arial"/>
              </w:rPr>
              <w:t>Determinar la Acción Preventiva y el correspondiente Plan de Acción</w:t>
            </w:r>
          </w:p>
        </w:tc>
        <w:tc>
          <w:tcPr>
            <w:tcW w:w="1771" w:type="dxa"/>
            <w:vAlign w:val="center"/>
          </w:tcPr>
          <w:p w:rsidR="00D26F5C" w:rsidRPr="00CE1CC3" w:rsidRDefault="00D26F5C" w:rsidP="005A308E">
            <w:pPr>
              <w:pStyle w:val="Textoindependiente2"/>
              <w:spacing w:after="0" w:line="240" w:lineRule="auto"/>
              <w:rPr>
                <w:rFonts w:ascii="Century Gothic" w:hAnsi="Century Gothic" w:cs="Arial"/>
              </w:rPr>
            </w:pPr>
            <w:r w:rsidRPr="00F578B7">
              <w:rPr>
                <w:rFonts w:ascii="Century Gothic" w:hAnsi="Century Gothic"/>
              </w:rPr>
              <w:t>Responsable del proceso</w:t>
            </w:r>
            <w:r w:rsidR="00706AF8">
              <w:rPr>
                <w:rFonts w:ascii="Century Gothic" w:hAnsi="Century Gothic"/>
              </w:rPr>
              <w:t xml:space="preserve"> y/o</w:t>
            </w:r>
          </w:p>
          <w:p w:rsidR="00D26F5C" w:rsidRPr="00CE1CC3" w:rsidRDefault="00706AF8" w:rsidP="00E17B81">
            <w:pPr>
              <w:pStyle w:val="Textoindependiente2"/>
              <w:spacing w:after="0" w:line="240" w:lineRule="auto"/>
              <w:rPr>
                <w:rFonts w:ascii="Century Gothic" w:hAnsi="Century Gothic" w:cs="Arial"/>
              </w:rPr>
            </w:pPr>
            <w:r>
              <w:rPr>
                <w:rFonts w:ascii="Century Gothic" w:hAnsi="Century Gothic" w:cs="Arial"/>
                <w:lang w:val="es-MX"/>
              </w:rPr>
              <w:t>Asistente SGC</w:t>
            </w:r>
          </w:p>
        </w:tc>
        <w:tc>
          <w:tcPr>
            <w:tcW w:w="2127" w:type="dxa"/>
          </w:tcPr>
          <w:p w:rsidR="00D26F5C" w:rsidRPr="00CE1CC3" w:rsidRDefault="00706AF8" w:rsidP="00706AF8">
            <w:pPr>
              <w:jc w:val="center"/>
              <w:rPr>
                <w:rFonts w:ascii="Century Gothic" w:hAnsi="Century Gothic" w:cs="Arial"/>
              </w:rPr>
            </w:pPr>
            <w:r w:rsidRPr="00706AF8">
              <w:rPr>
                <w:rFonts w:ascii="Century Gothic" w:hAnsi="Century Gothic" w:cs="Arial"/>
                <w:color w:val="0000FF"/>
              </w:rPr>
              <w:t xml:space="preserve">FOR-CMC-11 </w:t>
            </w:r>
            <w:r w:rsidRPr="00B03119">
              <w:rPr>
                <w:rFonts w:ascii="Century Gothic" w:hAnsi="Century Gothic" w:cs="Arial"/>
                <w:color w:val="0000FF"/>
              </w:rPr>
              <w:t>Solicitud de Acción Correctiva, Preventiva</w:t>
            </w:r>
          </w:p>
        </w:tc>
        <w:tc>
          <w:tcPr>
            <w:tcW w:w="2738" w:type="dxa"/>
            <w:vAlign w:val="center"/>
          </w:tcPr>
          <w:p w:rsidR="00D26F5C" w:rsidRPr="00CE1CC3" w:rsidRDefault="00D26F5C" w:rsidP="0049579E">
            <w:pPr>
              <w:jc w:val="both"/>
              <w:rPr>
                <w:rFonts w:ascii="Century Gothic" w:hAnsi="Century Gothic" w:cs="Arial"/>
              </w:rPr>
            </w:pPr>
            <w:r w:rsidRPr="00CE1CC3">
              <w:rPr>
                <w:rFonts w:ascii="Century Gothic" w:hAnsi="Century Gothic" w:cs="Arial"/>
              </w:rPr>
              <w:t>En el momento de establecer la acción preventiva se determinan los responsables, recursos, y fechas de implementación</w:t>
            </w:r>
            <w:r w:rsidR="0049579E">
              <w:rPr>
                <w:rFonts w:ascii="Century Gothic" w:hAnsi="Century Gothic" w:cs="Arial"/>
              </w:rPr>
              <w:t>.</w:t>
            </w:r>
          </w:p>
        </w:tc>
      </w:tr>
      <w:tr w:rsidR="00D26F5C" w:rsidRPr="00CE1CC3" w:rsidTr="00706AF8">
        <w:trPr>
          <w:trHeight w:val="984"/>
        </w:trPr>
        <w:tc>
          <w:tcPr>
            <w:tcW w:w="426" w:type="dxa"/>
          </w:tcPr>
          <w:p w:rsidR="00D26F5C" w:rsidRPr="00CE1CC3" w:rsidRDefault="00D26F5C" w:rsidP="00E17B81">
            <w:pPr>
              <w:pStyle w:val="Textoindependiente"/>
              <w:jc w:val="both"/>
              <w:rPr>
                <w:rFonts w:ascii="Century Gothic" w:hAnsi="Century Gothic" w:cs="Arial"/>
              </w:rPr>
            </w:pPr>
            <w:r>
              <w:rPr>
                <w:rFonts w:ascii="Century Gothic" w:hAnsi="Century Gothic" w:cs="Arial"/>
              </w:rPr>
              <w:lastRenderedPageBreak/>
              <w:t>4</w:t>
            </w:r>
          </w:p>
        </w:tc>
        <w:tc>
          <w:tcPr>
            <w:tcW w:w="2409" w:type="dxa"/>
          </w:tcPr>
          <w:p w:rsidR="00D26F5C" w:rsidRPr="00CE1CC3" w:rsidRDefault="00D26F5C" w:rsidP="00E17B81">
            <w:pPr>
              <w:pStyle w:val="Textoindependiente"/>
              <w:jc w:val="both"/>
              <w:rPr>
                <w:rFonts w:ascii="Century Gothic" w:hAnsi="Century Gothic" w:cs="Arial"/>
              </w:rPr>
            </w:pPr>
            <w:r w:rsidRPr="00CE1CC3">
              <w:rPr>
                <w:rFonts w:ascii="Century Gothic" w:hAnsi="Century Gothic" w:cs="Arial"/>
              </w:rPr>
              <w:t xml:space="preserve"> Implementación de las Acciones Tomadas</w:t>
            </w:r>
          </w:p>
        </w:tc>
        <w:tc>
          <w:tcPr>
            <w:tcW w:w="1771" w:type="dxa"/>
            <w:vAlign w:val="center"/>
          </w:tcPr>
          <w:p w:rsidR="00D26F5C" w:rsidRPr="00CE1CC3" w:rsidRDefault="00D26F5C" w:rsidP="007E4D06">
            <w:pPr>
              <w:pStyle w:val="Textoindependiente2"/>
              <w:spacing w:after="0" w:line="240" w:lineRule="auto"/>
              <w:rPr>
                <w:rFonts w:ascii="Century Gothic" w:hAnsi="Century Gothic" w:cs="Arial"/>
              </w:rPr>
            </w:pPr>
            <w:r w:rsidRPr="00F578B7">
              <w:rPr>
                <w:rFonts w:ascii="Century Gothic" w:hAnsi="Century Gothic"/>
              </w:rPr>
              <w:t>Responsable del proceso</w:t>
            </w:r>
          </w:p>
          <w:p w:rsidR="00D26F5C" w:rsidRPr="00CE1CC3" w:rsidRDefault="00D26F5C" w:rsidP="00E17B81">
            <w:pPr>
              <w:pStyle w:val="Textoindependiente2"/>
              <w:rPr>
                <w:rFonts w:ascii="Century Gothic" w:hAnsi="Century Gothic" w:cs="Arial"/>
              </w:rPr>
            </w:pPr>
          </w:p>
        </w:tc>
        <w:tc>
          <w:tcPr>
            <w:tcW w:w="2127" w:type="dxa"/>
          </w:tcPr>
          <w:p w:rsidR="00D26F5C" w:rsidRPr="00CE1CC3" w:rsidRDefault="00D26F5C" w:rsidP="00E17B81">
            <w:pPr>
              <w:pStyle w:val="Textoindependiente"/>
              <w:jc w:val="both"/>
              <w:rPr>
                <w:rFonts w:ascii="Century Gothic" w:hAnsi="Century Gothic" w:cs="Arial"/>
              </w:rPr>
            </w:pPr>
          </w:p>
        </w:tc>
        <w:tc>
          <w:tcPr>
            <w:tcW w:w="2738" w:type="dxa"/>
            <w:vAlign w:val="center"/>
          </w:tcPr>
          <w:p w:rsidR="00D26F5C" w:rsidRPr="00CE1CC3" w:rsidRDefault="00D26F5C" w:rsidP="00E17B81">
            <w:pPr>
              <w:pStyle w:val="Textoindependiente"/>
              <w:jc w:val="both"/>
              <w:rPr>
                <w:rFonts w:ascii="Century Gothic" w:hAnsi="Century Gothic" w:cs="Arial"/>
              </w:rPr>
            </w:pPr>
          </w:p>
        </w:tc>
      </w:tr>
      <w:tr w:rsidR="00D26F5C" w:rsidRPr="00CE1CC3" w:rsidTr="00706AF8">
        <w:trPr>
          <w:trHeight w:val="984"/>
        </w:trPr>
        <w:tc>
          <w:tcPr>
            <w:tcW w:w="426" w:type="dxa"/>
          </w:tcPr>
          <w:p w:rsidR="00D26F5C" w:rsidRPr="00CE1CC3" w:rsidRDefault="00D26F5C" w:rsidP="00E17B81">
            <w:pPr>
              <w:pStyle w:val="Textoindependiente"/>
              <w:rPr>
                <w:rFonts w:ascii="Century Gothic" w:hAnsi="Century Gothic" w:cs="Arial"/>
              </w:rPr>
            </w:pPr>
            <w:r>
              <w:rPr>
                <w:rFonts w:ascii="Century Gothic" w:hAnsi="Century Gothic" w:cs="Arial"/>
              </w:rPr>
              <w:t>5</w:t>
            </w:r>
          </w:p>
        </w:tc>
        <w:tc>
          <w:tcPr>
            <w:tcW w:w="2409" w:type="dxa"/>
            <w:vAlign w:val="center"/>
          </w:tcPr>
          <w:p w:rsidR="00D26F5C" w:rsidRPr="00CE1CC3" w:rsidRDefault="00D26F5C" w:rsidP="00E17B81">
            <w:pPr>
              <w:pStyle w:val="Textoindependiente"/>
              <w:rPr>
                <w:rFonts w:ascii="Century Gothic" w:hAnsi="Century Gothic" w:cs="Arial"/>
              </w:rPr>
            </w:pPr>
            <w:r w:rsidRPr="00CE1CC3">
              <w:rPr>
                <w:rFonts w:ascii="Century Gothic" w:hAnsi="Century Gothic" w:cs="Arial"/>
              </w:rPr>
              <w:t xml:space="preserve"> Realiza seguimiento de la acción preventiva</w:t>
            </w:r>
          </w:p>
        </w:tc>
        <w:tc>
          <w:tcPr>
            <w:tcW w:w="1771" w:type="dxa"/>
            <w:vAlign w:val="center"/>
          </w:tcPr>
          <w:p w:rsidR="00706AF8" w:rsidRPr="00CE1CC3" w:rsidRDefault="00706AF8" w:rsidP="00706AF8">
            <w:pPr>
              <w:pStyle w:val="Textoindependiente2"/>
              <w:spacing w:after="0" w:line="240" w:lineRule="auto"/>
              <w:rPr>
                <w:rFonts w:ascii="Century Gothic" w:hAnsi="Century Gothic" w:cs="Arial"/>
              </w:rPr>
            </w:pPr>
            <w:r w:rsidRPr="00F578B7">
              <w:rPr>
                <w:rFonts w:ascii="Century Gothic" w:hAnsi="Century Gothic"/>
              </w:rPr>
              <w:t>Responsable del proceso</w:t>
            </w:r>
            <w:r>
              <w:rPr>
                <w:rFonts w:ascii="Century Gothic" w:hAnsi="Century Gothic"/>
              </w:rPr>
              <w:t xml:space="preserve"> y</w:t>
            </w:r>
          </w:p>
          <w:p w:rsidR="00D26F5C" w:rsidRPr="00CE1CC3" w:rsidRDefault="00706AF8" w:rsidP="00706AF8">
            <w:pPr>
              <w:pStyle w:val="Textodeglobo"/>
              <w:rPr>
                <w:rFonts w:ascii="Century Gothic" w:hAnsi="Century Gothic" w:cs="Arial"/>
                <w:sz w:val="20"/>
                <w:szCs w:val="20"/>
              </w:rPr>
            </w:pPr>
            <w:r>
              <w:rPr>
                <w:rFonts w:ascii="Century Gothic" w:hAnsi="Century Gothic" w:cs="Arial"/>
                <w:lang w:val="es-MX"/>
              </w:rPr>
              <w:t>Asistente SGC</w:t>
            </w:r>
            <w:bookmarkStart w:id="0" w:name="_GoBack"/>
            <w:bookmarkEnd w:id="0"/>
          </w:p>
        </w:tc>
        <w:tc>
          <w:tcPr>
            <w:tcW w:w="2127" w:type="dxa"/>
          </w:tcPr>
          <w:p w:rsidR="00D26F5C" w:rsidRPr="00CE1CC3" w:rsidRDefault="00706AF8" w:rsidP="00706AF8">
            <w:pPr>
              <w:pStyle w:val="Textoindependiente"/>
              <w:jc w:val="center"/>
              <w:rPr>
                <w:rFonts w:ascii="Century Gothic" w:hAnsi="Century Gothic" w:cs="Arial"/>
              </w:rPr>
            </w:pPr>
            <w:r w:rsidRPr="00706AF8">
              <w:rPr>
                <w:rFonts w:ascii="Century Gothic" w:hAnsi="Century Gothic" w:cs="Arial"/>
                <w:color w:val="0000FF"/>
              </w:rPr>
              <w:t xml:space="preserve">FOR-CMC-11 </w:t>
            </w:r>
            <w:r w:rsidRPr="00B03119">
              <w:rPr>
                <w:rFonts w:ascii="Century Gothic" w:hAnsi="Century Gothic" w:cs="Arial"/>
                <w:color w:val="0000FF"/>
              </w:rPr>
              <w:t>Solicitud de Acción Correctiva, Preventiva</w:t>
            </w:r>
          </w:p>
        </w:tc>
        <w:tc>
          <w:tcPr>
            <w:tcW w:w="2738" w:type="dxa"/>
            <w:vAlign w:val="center"/>
          </w:tcPr>
          <w:p w:rsidR="00D26F5C" w:rsidRPr="00CE1CC3" w:rsidRDefault="00D26F5C" w:rsidP="007E4D06">
            <w:pPr>
              <w:pStyle w:val="Textoindependiente"/>
              <w:jc w:val="both"/>
              <w:rPr>
                <w:rFonts w:ascii="Century Gothic" w:hAnsi="Century Gothic" w:cs="Arial"/>
              </w:rPr>
            </w:pPr>
            <w:r w:rsidRPr="00CE1CC3">
              <w:rPr>
                <w:rFonts w:ascii="Century Gothic" w:hAnsi="Century Gothic" w:cs="Arial"/>
              </w:rPr>
              <w:t xml:space="preserve">Se verifica el cumplimiento de las actividades planteadas en el plan de acción y se establecen los registros de los resultados </w:t>
            </w:r>
          </w:p>
        </w:tc>
      </w:tr>
      <w:tr w:rsidR="00D26F5C" w:rsidRPr="00CE1CC3" w:rsidTr="00706AF8">
        <w:trPr>
          <w:trHeight w:val="984"/>
        </w:trPr>
        <w:tc>
          <w:tcPr>
            <w:tcW w:w="426" w:type="dxa"/>
          </w:tcPr>
          <w:p w:rsidR="00D26F5C" w:rsidRPr="00CE1CC3" w:rsidRDefault="00D26F5C" w:rsidP="00E17B81">
            <w:pPr>
              <w:pStyle w:val="Textoindependiente"/>
              <w:rPr>
                <w:rFonts w:ascii="Century Gothic" w:hAnsi="Century Gothic" w:cs="Arial"/>
              </w:rPr>
            </w:pPr>
            <w:r>
              <w:rPr>
                <w:rFonts w:ascii="Century Gothic" w:hAnsi="Century Gothic" w:cs="Arial"/>
              </w:rPr>
              <w:t>6</w:t>
            </w:r>
          </w:p>
        </w:tc>
        <w:tc>
          <w:tcPr>
            <w:tcW w:w="2409" w:type="dxa"/>
            <w:vAlign w:val="center"/>
          </w:tcPr>
          <w:p w:rsidR="00D26F5C" w:rsidRPr="00CE1CC3" w:rsidRDefault="00D26F5C" w:rsidP="00E17B81">
            <w:pPr>
              <w:pStyle w:val="Textoindependiente"/>
              <w:rPr>
                <w:rFonts w:ascii="Century Gothic" w:hAnsi="Century Gothic" w:cs="Arial"/>
              </w:rPr>
            </w:pPr>
            <w:r w:rsidRPr="00CE1CC3">
              <w:rPr>
                <w:rFonts w:ascii="Century Gothic" w:hAnsi="Century Gothic" w:cs="Arial"/>
              </w:rPr>
              <w:t xml:space="preserve"> Revisa los resultados de la Acción Preventiva </w:t>
            </w:r>
          </w:p>
        </w:tc>
        <w:tc>
          <w:tcPr>
            <w:tcW w:w="1771" w:type="dxa"/>
            <w:vAlign w:val="center"/>
          </w:tcPr>
          <w:p w:rsidR="00706AF8" w:rsidRPr="00CE1CC3" w:rsidRDefault="00706AF8" w:rsidP="00706AF8">
            <w:pPr>
              <w:pStyle w:val="Textoindependiente2"/>
              <w:spacing w:after="0" w:line="240" w:lineRule="auto"/>
              <w:rPr>
                <w:rFonts w:ascii="Century Gothic" w:hAnsi="Century Gothic" w:cs="Arial"/>
              </w:rPr>
            </w:pPr>
            <w:r w:rsidRPr="00F578B7">
              <w:rPr>
                <w:rFonts w:ascii="Century Gothic" w:hAnsi="Century Gothic"/>
              </w:rPr>
              <w:t>Responsable del proceso</w:t>
            </w:r>
            <w:r>
              <w:rPr>
                <w:rFonts w:ascii="Century Gothic" w:hAnsi="Century Gothic"/>
              </w:rPr>
              <w:t xml:space="preserve"> y</w:t>
            </w:r>
          </w:p>
          <w:p w:rsidR="00D26F5C" w:rsidRPr="00CE1CC3" w:rsidRDefault="00706AF8" w:rsidP="00706AF8">
            <w:pPr>
              <w:pStyle w:val="Textodeglobo"/>
              <w:rPr>
                <w:rFonts w:ascii="Century Gothic" w:hAnsi="Century Gothic" w:cs="Arial"/>
                <w:sz w:val="20"/>
                <w:szCs w:val="20"/>
              </w:rPr>
            </w:pPr>
            <w:r>
              <w:rPr>
                <w:rFonts w:ascii="Century Gothic" w:hAnsi="Century Gothic" w:cs="Arial"/>
                <w:lang w:val="es-MX"/>
              </w:rPr>
              <w:t>Asistente SGC</w:t>
            </w:r>
          </w:p>
        </w:tc>
        <w:tc>
          <w:tcPr>
            <w:tcW w:w="2127" w:type="dxa"/>
          </w:tcPr>
          <w:p w:rsidR="00D26F5C" w:rsidRPr="00CE1CC3" w:rsidRDefault="00D26F5C" w:rsidP="007F2356">
            <w:pPr>
              <w:pStyle w:val="Textoindependiente"/>
              <w:jc w:val="both"/>
              <w:rPr>
                <w:rFonts w:ascii="Century Gothic" w:hAnsi="Century Gothic" w:cs="Arial"/>
              </w:rPr>
            </w:pPr>
          </w:p>
        </w:tc>
        <w:tc>
          <w:tcPr>
            <w:tcW w:w="2738" w:type="dxa"/>
            <w:vAlign w:val="center"/>
          </w:tcPr>
          <w:p w:rsidR="00D26F5C" w:rsidRPr="00CE1CC3" w:rsidRDefault="00D26F5C" w:rsidP="007F2356">
            <w:pPr>
              <w:pStyle w:val="Textoindependiente"/>
              <w:jc w:val="both"/>
              <w:rPr>
                <w:rFonts w:ascii="Century Gothic" w:hAnsi="Century Gothic" w:cs="Arial"/>
              </w:rPr>
            </w:pPr>
            <w:r w:rsidRPr="00CE1CC3">
              <w:rPr>
                <w:rFonts w:ascii="Century Gothic" w:hAnsi="Century Gothic" w:cs="Arial"/>
              </w:rPr>
              <w:t>Verifica los resultados obtenidos para evidenciar la eficacia de las acciones tomadas. Cuando no se presenta la eficacia en las acciones se debe realizar el tratamiento nuevamente de la Acción Preventiva partiendo del análisis de causas.</w:t>
            </w:r>
          </w:p>
          <w:p w:rsidR="00D26F5C" w:rsidRPr="00CE1CC3" w:rsidRDefault="00D26F5C" w:rsidP="00E17B81">
            <w:pPr>
              <w:pStyle w:val="Textoindependiente"/>
              <w:rPr>
                <w:rFonts w:ascii="Century Gothic" w:hAnsi="Century Gothic" w:cs="Arial"/>
              </w:rPr>
            </w:pPr>
            <w:r w:rsidRPr="00CE1CC3">
              <w:rPr>
                <w:rFonts w:ascii="Century Gothic" w:hAnsi="Century Gothic" w:cs="Arial"/>
              </w:rPr>
              <w:t>Se debe realizar seguimientos periódicos para controlar el nivel del riesgo asociado</w:t>
            </w:r>
          </w:p>
        </w:tc>
      </w:tr>
      <w:tr w:rsidR="00D26F5C" w:rsidRPr="00CE1CC3" w:rsidTr="00706AF8">
        <w:trPr>
          <w:trHeight w:val="439"/>
        </w:trPr>
        <w:tc>
          <w:tcPr>
            <w:tcW w:w="426" w:type="dxa"/>
          </w:tcPr>
          <w:p w:rsidR="00D26F5C" w:rsidRPr="00CE1CC3" w:rsidRDefault="00D26F5C" w:rsidP="00E17B81">
            <w:pPr>
              <w:pStyle w:val="Textoindependiente"/>
              <w:rPr>
                <w:rFonts w:ascii="Century Gothic" w:hAnsi="Century Gothic" w:cs="Arial"/>
              </w:rPr>
            </w:pPr>
            <w:r>
              <w:rPr>
                <w:rFonts w:ascii="Century Gothic" w:hAnsi="Century Gothic" w:cs="Arial"/>
              </w:rPr>
              <w:t>7</w:t>
            </w:r>
          </w:p>
        </w:tc>
        <w:tc>
          <w:tcPr>
            <w:tcW w:w="2409" w:type="dxa"/>
            <w:vAlign w:val="center"/>
          </w:tcPr>
          <w:p w:rsidR="00D26F5C" w:rsidRPr="00CE1CC3" w:rsidRDefault="00D26F5C" w:rsidP="00E17B81">
            <w:pPr>
              <w:pStyle w:val="Textoindependiente"/>
              <w:rPr>
                <w:rFonts w:ascii="Century Gothic" w:hAnsi="Century Gothic" w:cs="Arial"/>
              </w:rPr>
            </w:pPr>
            <w:r w:rsidRPr="00CE1CC3">
              <w:rPr>
                <w:rFonts w:ascii="Century Gothic" w:hAnsi="Century Gothic" w:cs="Arial"/>
              </w:rPr>
              <w:t xml:space="preserve"> FIN</w:t>
            </w:r>
          </w:p>
        </w:tc>
        <w:tc>
          <w:tcPr>
            <w:tcW w:w="1771" w:type="dxa"/>
            <w:vAlign w:val="center"/>
          </w:tcPr>
          <w:p w:rsidR="00D26F5C" w:rsidRPr="00CE1CC3" w:rsidRDefault="00D26F5C" w:rsidP="00E17B81">
            <w:pPr>
              <w:pStyle w:val="Textoindependiente2"/>
              <w:spacing w:after="0" w:line="240" w:lineRule="auto"/>
              <w:rPr>
                <w:rFonts w:ascii="Century Gothic" w:hAnsi="Century Gothic" w:cs="Arial"/>
              </w:rPr>
            </w:pPr>
          </w:p>
        </w:tc>
        <w:tc>
          <w:tcPr>
            <w:tcW w:w="2127" w:type="dxa"/>
          </w:tcPr>
          <w:p w:rsidR="00D26F5C" w:rsidRPr="00CE1CC3" w:rsidRDefault="00D26F5C" w:rsidP="00E17B81">
            <w:pPr>
              <w:pStyle w:val="Textoindependiente"/>
              <w:rPr>
                <w:rFonts w:ascii="Century Gothic" w:hAnsi="Century Gothic" w:cs="Arial"/>
              </w:rPr>
            </w:pPr>
          </w:p>
        </w:tc>
        <w:tc>
          <w:tcPr>
            <w:tcW w:w="2738" w:type="dxa"/>
            <w:vAlign w:val="center"/>
          </w:tcPr>
          <w:p w:rsidR="00D26F5C" w:rsidRPr="00CE1CC3" w:rsidRDefault="00D26F5C" w:rsidP="00E17B81">
            <w:pPr>
              <w:pStyle w:val="Textoindependiente"/>
              <w:rPr>
                <w:rFonts w:ascii="Century Gothic" w:hAnsi="Century Gothic" w:cs="Arial"/>
              </w:rPr>
            </w:pPr>
          </w:p>
        </w:tc>
      </w:tr>
    </w:tbl>
    <w:p w:rsidR="001D13B3" w:rsidRPr="00BB35D1" w:rsidRDefault="001D13B3" w:rsidP="00323CE5">
      <w:pPr>
        <w:rPr>
          <w:rFonts w:ascii="Century Gothic" w:hAnsi="Century Gothic"/>
        </w:rPr>
      </w:pPr>
    </w:p>
    <w:sectPr w:rsidR="001D13B3" w:rsidRPr="00BB35D1" w:rsidSect="008B3F68">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EA" w:rsidRDefault="009E15EA">
      <w:r>
        <w:separator/>
      </w:r>
    </w:p>
  </w:endnote>
  <w:endnote w:type="continuationSeparator" w:id="0">
    <w:p w:rsidR="009E15EA" w:rsidRDefault="009E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B3" w:rsidRPr="00F809AD" w:rsidRDefault="001D13B3" w:rsidP="008B3F68">
    <w:pPr>
      <w:pStyle w:val="Textoindependiente3"/>
      <w:spacing w:after="0"/>
      <w:jc w:val="center"/>
      <w:rPr>
        <w:rFonts w:ascii="Arial Narrow" w:hAnsi="Arial Narrow"/>
        <w:color w:val="333333"/>
        <w:sz w:val="18"/>
        <w:szCs w:val="18"/>
      </w:rPr>
    </w:pPr>
    <w:r w:rsidRPr="00F809AD">
      <w:rPr>
        <w:rFonts w:ascii="Arial Narrow" w:hAnsi="Arial Narrow"/>
        <w:color w:val="333333"/>
        <w:sz w:val="18"/>
        <w:szCs w:val="18"/>
      </w:rPr>
      <w:t>CONSULTE EL LISTADO MAESTRO</w:t>
    </w:r>
  </w:p>
  <w:p w:rsidR="001D13B3" w:rsidRPr="00F809AD" w:rsidRDefault="001D13B3" w:rsidP="008B3F68">
    <w:pPr>
      <w:pStyle w:val="Piedepgina"/>
      <w:jc w:val="center"/>
      <w:rPr>
        <w:rFonts w:ascii="Arial Narrow" w:hAnsi="Arial Narrow"/>
        <w:color w:val="333333"/>
        <w:sz w:val="18"/>
        <w:szCs w:val="18"/>
      </w:rPr>
    </w:pPr>
    <w:r w:rsidRPr="00F809AD">
      <w:rPr>
        <w:rFonts w:ascii="Arial Narrow" w:hAnsi="Arial Narrow"/>
        <w:color w:val="333333"/>
        <w:sz w:val="18"/>
        <w:szCs w:val="18"/>
      </w:rPr>
      <w:t>VERIFIQUE QUE EL  ESTADO DE REVISIÓN ES EL CORRECTO ANTES DE UTILIZAR EL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EA" w:rsidRDefault="009E15EA">
      <w:r>
        <w:separator/>
      </w:r>
    </w:p>
  </w:footnote>
  <w:footnote w:type="continuationSeparator" w:id="0">
    <w:p w:rsidR="009E15EA" w:rsidRDefault="009E1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5040"/>
      <w:gridCol w:w="1401"/>
    </w:tblGrid>
    <w:tr w:rsidR="001D13B3" w:rsidRPr="00BB35D1" w:rsidTr="00306AE2">
      <w:trPr>
        <w:cantSplit/>
        <w:trHeight w:val="406"/>
      </w:trPr>
      <w:tc>
        <w:tcPr>
          <w:tcW w:w="3010" w:type="dxa"/>
          <w:vMerge w:val="restart"/>
        </w:tcPr>
        <w:p w:rsidR="001D13B3" w:rsidRPr="00BB35D1" w:rsidRDefault="00306AE2" w:rsidP="00BB35D1">
          <w:pPr>
            <w:tabs>
              <w:tab w:val="center" w:pos="4419"/>
              <w:tab w:val="right" w:pos="8838"/>
            </w:tabs>
            <w:jc w:val="center"/>
            <w:rPr>
              <w:rFonts w:ascii="Century Gothic" w:hAnsi="Century Gothic"/>
              <w:b/>
            </w:rPr>
          </w:pPr>
          <w:r>
            <w:rPr>
              <w:noProof/>
              <w:lang w:val="es-CO" w:eastAsia="es-CO"/>
            </w:rPr>
            <w:drawing>
              <wp:inline distT="0" distB="0" distL="0" distR="0" wp14:anchorId="2F33D8D4" wp14:editId="7311FD4D">
                <wp:extent cx="1414463" cy="447675"/>
                <wp:effectExtent l="0" t="0" r="0" b="0"/>
                <wp:docPr id="18296" name="1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 name="10 Imagen" descr="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463"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040" w:type="dxa"/>
          <w:vAlign w:val="center"/>
        </w:tcPr>
        <w:p w:rsidR="001D13B3" w:rsidRPr="00BB35D1" w:rsidRDefault="00AF102B" w:rsidP="00AA26EB">
          <w:pPr>
            <w:tabs>
              <w:tab w:val="center" w:pos="4419"/>
              <w:tab w:val="right" w:pos="8838"/>
            </w:tabs>
            <w:jc w:val="center"/>
            <w:rPr>
              <w:rFonts w:ascii="Century Gothic" w:hAnsi="Century Gothic" w:cs="Tahoma"/>
              <w:lang w:val="en-US"/>
            </w:rPr>
          </w:pPr>
          <w:r w:rsidRPr="00AF102B">
            <w:rPr>
              <w:rFonts w:ascii="Century Gothic" w:hAnsi="Century Gothic" w:cs="Tahoma"/>
              <w:b/>
              <w:lang w:val="en-US"/>
            </w:rPr>
            <w:t>PDO-CMC-05</w:t>
          </w:r>
        </w:p>
      </w:tc>
      <w:tc>
        <w:tcPr>
          <w:tcW w:w="1401" w:type="dxa"/>
          <w:vMerge w:val="restart"/>
          <w:vAlign w:val="center"/>
        </w:tcPr>
        <w:p w:rsidR="001D13B3" w:rsidRPr="00BB35D1" w:rsidRDefault="001D13B3" w:rsidP="008B3F68">
          <w:pPr>
            <w:tabs>
              <w:tab w:val="center" w:pos="4419"/>
              <w:tab w:val="right" w:pos="8838"/>
            </w:tabs>
            <w:rPr>
              <w:rFonts w:ascii="Century Gothic" w:hAnsi="Century Gothic" w:cs="Tahoma"/>
              <w:sz w:val="18"/>
              <w:szCs w:val="18"/>
              <w:lang w:val="en-US"/>
            </w:rPr>
          </w:pPr>
          <w:r w:rsidRPr="00BB35D1">
            <w:rPr>
              <w:rFonts w:ascii="Century Gothic" w:hAnsi="Century Gothic" w:cs="Tahoma"/>
              <w:sz w:val="18"/>
              <w:szCs w:val="18"/>
              <w:lang w:val="es-CO"/>
            </w:rPr>
            <w:t>Página</w:t>
          </w:r>
          <w:r w:rsidRPr="00BB35D1">
            <w:rPr>
              <w:rFonts w:ascii="Century Gothic" w:hAnsi="Century Gothic" w:cs="Tahoma"/>
              <w:sz w:val="18"/>
              <w:szCs w:val="18"/>
              <w:lang w:val="en-US"/>
            </w:rPr>
            <w:t xml:space="preserv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Pr="00BB35D1">
            <w:rPr>
              <w:rFonts w:ascii="Century Gothic" w:hAnsi="Century Gothic" w:cs="Tahoma"/>
              <w:sz w:val="18"/>
              <w:szCs w:val="18"/>
              <w:lang w:val="en-US"/>
            </w:rPr>
            <w:fldChar w:fldCharType="separate"/>
          </w:r>
          <w:r w:rsidR="00706AF8">
            <w:rPr>
              <w:rFonts w:ascii="Century Gothic" w:hAnsi="Century Gothic" w:cs="Tahoma"/>
              <w:noProof/>
              <w:sz w:val="18"/>
              <w:szCs w:val="18"/>
              <w:lang w:val="en-US"/>
            </w:rPr>
            <w:t>5</w:t>
          </w:r>
          <w:r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Pr="00BB35D1">
            <w:rPr>
              <w:rFonts w:ascii="Century Gothic" w:hAnsi="Century Gothic" w:cs="Tahoma"/>
              <w:sz w:val="18"/>
              <w:szCs w:val="18"/>
              <w:lang w:val="en-US"/>
            </w:rPr>
            <w:fldChar w:fldCharType="separate"/>
          </w:r>
          <w:r w:rsidR="00706AF8">
            <w:rPr>
              <w:rFonts w:ascii="Century Gothic" w:hAnsi="Century Gothic" w:cs="Tahoma"/>
              <w:noProof/>
              <w:sz w:val="18"/>
              <w:szCs w:val="18"/>
              <w:lang w:val="en-US"/>
            </w:rPr>
            <w:t>5</w:t>
          </w:r>
          <w:r w:rsidRPr="00BB35D1">
            <w:rPr>
              <w:rFonts w:ascii="Century Gothic" w:hAnsi="Century Gothic" w:cs="Tahoma"/>
              <w:sz w:val="18"/>
              <w:szCs w:val="18"/>
              <w:lang w:val="en-US"/>
            </w:rPr>
            <w:fldChar w:fldCharType="end"/>
          </w:r>
        </w:p>
      </w:tc>
    </w:tr>
    <w:tr w:rsidR="001D13B3" w:rsidRPr="00BB35D1">
      <w:trPr>
        <w:cantSplit/>
        <w:trHeight w:val="244"/>
      </w:trPr>
      <w:tc>
        <w:tcPr>
          <w:tcW w:w="3010" w:type="dxa"/>
          <w:vMerge/>
        </w:tcPr>
        <w:p w:rsidR="001D13B3" w:rsidRPr="00BB35D1" w:rsidRDefault="001D13B3" w:rsidP="008B3F68">
          <w:pPr>
            <w:tabs>
              <w:tab w:val="center" w:pos="4419"/>
              <w:tab w:val="right" w:pos="8838"/>
            </w:tabs>
            <w:jc w:val="center"/>
            <w:rPr>
              <w:rFonts w:ascii="Century Gothic" w:hAnsi="Century Gothic"/>
              <w:b/>
              <w:lang w:val="en-US"/>
            </w:rPr>
          </w:pPr>
        </w:p>
      </w:tc>
      <w:tc>
        <w:tcPr>
          <w:tcW w:w="5040" w:type="dxa"/>
          <w:vAlign w:val="center"/>
        </w:tcPr>
        <w:p w:rsidR="001D13B3" w:rsidRPr="00BB35D1" w:rsidRDefault="003479E7" w:rsidP="00A57F12">
          <w:pPr>
            <w:tabs>
              <w:tab w:val="center" w:pos="4419"/>
              <w:tab w:val="right" w:pos="8838"/>
            </w:tabs>
            <w:jc w:val="center"/>
            <w:rPr>
              <w:rFonts w:ascii="Century Gothic" w:hAnsi="Century Gothic" w:cs="Tahoma"/>
            </w:rPr>
          </w:pPr>
          <w:r w:rsidRPr="009834EA">
            <w:rPr>
              <w:rFonts w:ascii="Century Gothic" w:hAnsi="Century Gothic" w:cs="Tahoma"/>
              <w:b/>
            </w:rPr>
            <w:t xml:space="preserve">PROCEDIMIENTO DE </w:t>
          </w:r>
          <w:r w:rsidR="001D13B3" w:rsidRPr="009834EA">
            <w:rPr>
              <w:rFonts w:ascii="Century Gothic" w:hAnsi="Century Gothic" w:cs="Tahoma"/>
              <w:b/>
            </w:rPr>
            <w:t>ACCIONES CORRECTIVAS Y PREVENTIVAS</w:t>
          </w:r>
        </w:p>
      </w:tc>
      <w:tc>
        <w:tcPr>
          <w:tcW w:w="1401" w:type="dxa"/>
          <w:vMerge/>
        </w:tcPr>
        <w:p w:rsidR="001D13B3" w:rsidRPr="00BB35D1" w:rsidRDefault="001D13B3" w:rsidP="008B3F68">
          <w:pPr>
            <w:tabs>
              <w:tab w:val="center" w:pos="4419"/>
              <w:tab w:val="right" w:pos="8838"/>
            </w:tabs>
            <w:jc w:val="center"/>
            <w:rPr>
              <w:rFonts w:ascii="Century Gothic" w:hAnsi="Century Gothic" w:cs="Tahoma"/>
            </w:rPr>
          </w:pPr>
        </w:p>
      </w:tc>
    </w:tr>
  </w:tbl>
  <w:p w:rsidR="001D13B3" w:rsidRDefault="001D13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3854"/>
    <w:multiLevelType w:val="multilevel"/>
    <w:tmpl w:val="8C64668A"/>
    <w:lvl w:ilvl="0">
      <w:start w:val="1"/>
      <w:numFmt w:val="decimal"/>
      <w:lvlText w:val="%1."/>
      <w:lvlJc w:val="left"/>
      <w:pPr>
        <w:tabs>
          <w:tab w:val="num" w:pos="360"/>
        </w:tabs>
        <w:ind w:left="360" w:hanging="360"/>
      </w:pPr>
      <w:rPr>
        <w:rFonts w:cs="Times New Roman"/>
      </w:rPr>
    </w:lvl>
    <w:lvl w:ilvl="1">
      <w:start w:val="6"/>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03A75382"/>
    <w:multiLevelType w:val="hybridMultilevel"/>
    <w:tmpl w:val="CB8403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3F12CD"/>
    <w:multiLevelType w:val="hybridMultilevel"/>
    <w:tmpl w:val="75825C66"/>
    <w:lvl w:ilvl="0" w:tplc="A5E839E8">
      <w:start w:val="1"/>
      <w:numFmt w:val="decimal"/>
      <w:lvlText w:val="%1."/>
      <w:lvlJc w:val="left"/>
      <w:pPr>
        <w:tabs>
          <w:tab w:val="num" w:pos="644"/>
        </w:tabs>
        <w:ind w:left="644" w:hanging="360"/>
      </w:pPr>
      <w:rPr>
        <w:rFonts w:cs="Times New Roman"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3">
    <w:nsid w:val="4EDB743D"/>
    <w:multiLevelType w:val="hybridMultilevel"/>
    <w:tmpl w:val="364EA6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8D20103"/>
    <w:multiLevelType w:val="hybridMultilevel"/>
    <w:tmpl w:val="1B9453D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0"/>
    <w:lvlOverride w:ilvl="0">
      <w:startOverride w:val="2"/>
    </w:lvlOverride>
    <w:lvlOverride w:ilvl="1">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A43"/>
    <w:rsid w:val="00012215"/>
    <w:rsid w:val="00017771"/>
    <w:rsid w:val="00053DA3"/>
    <w:rsid w:val="00060275"/>
    <w:rsid w:val="000869DB"/>
    <w:rsid w:val="0009048B"/>
    <w:rsid w:val="000A51B9"/>
    <w:rsid w:val="000D42EB"/>
    <w:rsid w:val="000E2F6B"/>
    <w:rsid w:val="00111F1A"/>
    <w:rsid w:val="00113AFD"/>
    <w:rsid w:val="00135719"/>
    <w:rsid w:val="001C6E90"/>
    <w:rsid w:val="001D13B3"/>
    <w:rsid w:val="001E003F"/>
    <w:rsid w:val="00204586"/>
    <w:rsid w:val="002244FC"/>
    <w:rsid w:val="002327CB"/>
    <w:rsid w:val="002451F8"/>
    <w:rsid w:val="002D1B65"/>
    <w:rsid w:val="002E06E3"/>
    <w:rsid w:val="002F3FCE"/>
    <w:rsid w:val="002F7A81"/>
    <w:rsid w:val="003028B7"/>
    <w:rsid w:val="00306AE2"/>
    <w:rsid w:val="003226CA"/>
    <w:rsid w:val="00323CE5"/>
    <w:rsid w:val="00341115"/>
    <w:rsid w:val="003479E7"/>
    <w:rsid w:val="00354575"/>
    <w:rsid w:val="00356143"/>
    <w:rsid w:val="003636EB"/>
    <w:rsid w:val="00363F50"/>
    <w:rsid w:val="003664C9"/>
    <w:rsid w:val="00382286"/>
    <w:rsid w:val="0039148C"/>
    <w:rsid w:val="003B51ED"/>
    <w:rsid w:val="003C7C40"/>
    <w:rsid w:val="003F095D"/>
    <w:rsid w:val="004041C9"/>
    <w:rsid w:val="00411F8B"/>
    <w:rsid w:val="004204B6"/>
    <w:rsid w:val="00424A43"/>
    <w:rsid w:val="00452B68"/>
    <w:rsid w:val="00457585"/>
    <w:rsid w:val="0049579E"/>
    <w:rsid w:val="004C4FE6"/>
    <w:rsid w:val="004D49D0"/>
    <w:rsid w:val="004E16C8"/>
    <w:rsid w:val="004E256F"/>
    <w:rsid w:val="004E7490"/>
    <w:rsid w:val="0050461F"/>
    <w:rsid w:val="00523B41"/>
    <w:rsid w:val="005330A5"/>
    <w:rsid w:val="0053400D"/>
    <w:rsid w:val="00534F4E"/>
    <w:rsid w:val="00535698"/>
    <w:rsid w:val="00545C51"/>
    <w:rsid w:val="0055082C"/>
    <w:rsid w:val="00554CBF"/>
    <w:rsid w:val="00555533"/>
    <w:rsid w:val="0056511E"/>
    <w:rsid w:val="005A1D52"/>
    <w:rsid w:val="005A308E"/>
    <w:rsid w:val="005A5CAC"/>
    <w:rsid w:val="005B10BE"/>
    <w:rsid w:val="005B51CE"/>
    <w:rsid w:val="005D14DF"/>
    <w:rsid w:val="005D4357"/>
    <w:rsid w:val="005F42F0"/>
    <w:rsid w:val="006127FA"/>
    <w:rsid w:val="00613A25"/>
    <w:rsid w:val="006228E1"/>
    <w:rsid w:val="006232A3"/>
    <w:rsid w:val="00627812"/>
    <w:rsid w:val="0067195B"/>
    <w:rsid w:val="006908DC"/>
    <w:rsid w:val="00696EC5"/>
    <w:rsid w:val="006A1256"/>
    <w:rsid w:val="006E5E48"/>
    <w:rsid w:val="006F03F8"/>
    <w:rsid w:val="007024C1"/>
    <w:rsid w:val="00706AF8"/>
    <w:rsid w:val="00730AA5"/>
    <w:rsid w:val="0073196F"/>
    <w:rsid w:val="0074275C"/>
    <w:rsid w:val="00750030"/>
    <w:rsid w:val="00760987"/>
    <w:rsid w:val="00764135"/>
    <w:rsid w:val="007850B1"/>
    <w:rsid w:val="00790588"/>
    <w:rsid w:val="007B51C7"/>
    <w:rsid w:val="007C1E8A"/>
    <w:rsid w:val="007D1BA3"/>
    <w:rsid w:val="007E20B5"/>
    <w:rsid w:val="007E4D06"/>
    <w:rsid w:val="007F2356"/>
    <w:rsid w:val="00812F91"/>
    <w:rsid w:val="008139E3"/>
    <w:rsid w:val="00844F09"/>
    <w:rsid w:val="00863B1B"/>
    <w:rsid w:val="00864B5B"/>
    <w:rsid w:val="00892061"/>
    <w:rsid w:val="008B3F68"/>
    <w:rsid w:val="008E2625"/>
    <w:rsid w:val="00902453"/>
    <w:rsid w:val="00921F14"/>
    <w:rsid w:val="00926C54"/>
    <w:rsid w:val="00927353"/>
    <w:rsid w:val="00937F28"/>
    <w:rsid w:val="00970D5A"/>
    <w:rsid w:val="0097676F"/>
    <w:rsid w:val="0098185E"/>
    <w:rsid w:val="009834EA"/>
    <w:rsid w:val="009A5E46"/>
    <w:rsid w:val="009A79B4"/>
    <w:rsid w:val="009B42FD"/>
    <w:rsid w:val="009C2533"/>
    <w:rsid w:val="009C53DD"/>
    <w:rsid w:val="009D6781"/>
    <w:rsid w:val="009E15EA"/>
    <w:rsid w:val="009E3E95"/>
    <w:rsid w:val="009E4AA1"/>
    <w:rsid w:val="00A118F6"/>
    <w:rsid w:val="00A24F37"/>
    <w:rsid w:val="00A372B1"/>
    <w:rsid w:val="00A4015E"/>
    <w:rsid w:val="00A417D3"/>
    <w:rsid w:val="00A5671B"/>
    <w:rsid w:val="00A57F12"/>
    <w:rsid w:val="00AA26EB"/>
    <w:rsid w:val="00AA75CC"/>
    <w:rsid w:val="00AC5BB4"/>
    <w:rsid w:val="00AF102B"/>
    <w:rsid w:val="00B0149E"/>
    <w:rsid w:val="00B03119"/>
    <w:rsid w:val="00B10798"/>
    <w:rsid w:val="00B3467A"/>
    <w:rsid w:val="00B4496D"/>
    <w:rsid w:val="00B61A05"/>
    <w:rsid w:val="00B83597"/>
    <w:rsid w:val="00BB35D1"/>
    <w:rsid w:val="00BB5DC7"/>
    <w:rsid w:val="00BC0D54"/>
    <w:rsid w:val="00BE4370"/>
    <w:rsid w:val="00C64E99"/>
    <w:rsid w:val="00C92AD3"/>
    <w:rsid w:val="00C958AF"/>
    <w:rsid w:val="00CD2995"/>
    <w:rsid w:val="00CD470C"/>
    <w:rsid w:val="00CE1CC3"/>
    <w:rsid w:val="00D26F5C"/>
    <w:rsid w:val="00D319E7"/>
    <w:rsid w:val="00D37B90"/>
    <w:rsid w:val="00D47CFE"/>
    <w:rsid w:val="00D528DE"/>
    <w:rsid w:val="00D57AC9"/>
    <w:rsid w:val="00D57E6F"/>
    <w:rsid w:val="00DA3197"/>
    <w:rsid w:val="00DC2D76"/>
    <w:rsid w:val="00DE133D"/>
    <w:rsid w:val="00DF1248"/>
    <w:rsid w:val="00DF4494"/>
    <w:rsid w:val="00DF4D67"/>
    <w:rsid w:val="00E02EDB"/>
    <w:rsid w:val="00E17B81"/>
    <w:rsid w:val="00E2659C"/>
    <w:rsid w:val="00E7314E"/>
    <w:rsid w:val="00E80ED8"/>
    <w:rsid w:val="00E85E06"/>
    <w:rsid w:val="00E97C33"/>
    <w:rsid w:val="00EA4FC0"/>
    <w:rsid w:val="00ED4A21"/>
    <w:rsid w:val="00F1461D"/>
    <w:rsid w:val="00F14667"/>
    <w:rsid w:val="00F36F29"/>
    <w:rsid w:val="00F40F54"/>
    <w:rsid w:val="00F43F21"/>
    <w:rsid w:val="00F809AD"/>
    <w:rsid w:val="00F85848"/>
    <w:rsid w:val="00FC6EC6"/>
    <w:rsid w:val="00FF1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A64D8A-51B7-42EF-A9B8-C39EFF99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A43"/>
    <w:rPr>
      <w:rFonts w:ascii="Arial" w:hAnsi="Arial"/>
      <w:sz w:val="20"/>
      <w:szCs w:val="20"/>
      <w:lang w:val="es-ES" w:eastAsia="es-ES"/>
    </w:rPr>
  </w:style>
  <w:style w:type="paragraph" w:styleId="Ttulo1">
    <w:name w:val="heading 1"/>
    <w:basedOn w:val="Normal"/>
    <w:next w:val="Normal"/>
    <w:link w:val="Ttulo1Car"/>
    <w:uiPriority w:val="99"/>
    <w:qFormat/>
    <w:rsid w:val="00424A43"/>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24A43"/>
    <w:rPr>
      <w:rFonts w:ascii="Arial" w:hAnsi="Arial"/>
      <w:b/>
      <w:lang w:val="es-ES" w:eastAsia="es-ES"/>
    </w:rPr>
  </w:style>
  <w:style w:type="paragraph" w:styleId="Encabezado">
    <w:name w:val="header"/>
    <w:basedOn w:val="Normal"/>
    <w:link w:val="EncabezadoCar"/>
    <w:rsid w:val="00424A43"/>
    <w:pPr>
      <w:tabs>
        <w:tab w:val="center" w:pos="4419"/>
        <w:tab w:val="right" w:pos="8838"/>
      </w:tabs>
    </w:pPr>
  </w:style>
  <w:style w:type="character" w:customStyle="1" w:styleId="EncabezadoCar">
    <w:name w:val="Encabezado Car"/>
    <w:basedOn w:val="Fuentedeprrafopredeter"/>
    <w:link w:val="Encabezado"/>
    <w:locked/>
    <w:rsid w:val="00424A43"/>
    <w:rPr>
      <w:rFonts w:ascii="Arial" w:hAnsi="Arial"/>
      <w:lang w:val="es-ES" w:eastAsia="es-ES"/>
    </w:rPr>
  </w:style>
  <w:style w:type="paragraph" w:styleId="Piedepgina">
    <w:name w:val="footer"/>
    <w:basedOn w:val="Normal"/>
    <w:link w:val="PiedepginaCar"/>
    <w:uiPriority w:val="99"/>
    <w:rsid w:val="00424A43"/>
    <w:pPr>
      <w:tabs>
        <w:tab w:val="center" w:pos="4419"/>
        <w:tab w:val="right" w:pos="8838"/>
      </w:tabs>
    </w:pPr>
  </w:style>
  <w:style w:type="character" w:customStyle="1" w:styleId="PiedepginaCar">
    <w:name w:val="Pie de página Car"/>
    <w:basedOn w:val="Fuentedeprrafopredeter"/>
    <w:link w:val="Piedepgina"/>
    <w:uiPriority w:val="99"/>
    <w:locked/>
    <w:rsid w:val="00424A43"/>
    <w:rPr>
      <w:rFonts w:ascii="Arial" w:hAnsi="Arial"/>
      <w:lang w:val="es-ES" w:eastAsia="es-ES"/>
    </w:rPr>
  </w:style>
  <w:style w:type="paragraph" w:styleId="Textonotapie">
    <w:name w:val="footnote text"/>
    <w:basedOn w:val="Normal"/>
    <w:link w:val="TextonotapieCar"/>
    <w:uiPriority w:val="99"/>
    <w:rsid w:val="00424A43"/>
  </w:style>
  <w:style w:type="character" w:customStyle="1" w:styleId="TextonotapieCar">
    <w:name w:val="Texto nota pie Car"/>
    <w:basedOn w:val="Fuentedeprrafopredeter"/>
    <w:link w:val="Textonotapie"/>
    <w:uiPriority w:val="99"/>
    <w:locked/>
    <w:rsid w:val="00424A43"/>
    <w:rPr>
      <w:rFonts w:ascii="Arial" w:hAnsi="Arial"/>
      <w:lang w:val="es-ES" w:eastAsia="es-ES"/>
    </w:rPr>
  </w:style>
  <w:style w:type="paragraph" w:styleId="Textoindependiente3">
    <w:name w:val="Body Text 3"/>
    <w:basedOn w:val="Normal"/>
    <w:link w:val="Textoindependiente3Car"/>
    <w:uiPriority w:val="99"/>
    <w:rsid w:val="00424A43"/>
    <w:pPr>
      <w:spacing w:before="120" w:after="120"/>
      <w:jc w:val="both"/>
    </w:pPr>
    <w:rPr>
      <w:b/>
      <w:lang w:val="es-MX"/>
    </w:rPr>
  </w:style>
  <w:style w:type="character" w:customStyle="1" w:styleId="Textoindependiente3Car">
    <w:name w:val="Texto independiente 3 Car"/>
    <w:basedOn w:val="Fuentedeprrafopredeter"/>
    <w:link w:val="Textoindependiente3"/>
    <w:uiPriority w:val="99"/>
    <w:semiHidden/>
    <w:rsid w:val="0043135B"/>
    <w:rPr>
      <w:rFonts w:ascii="Arial" w:hAnsi="Arial"/>
      <w:sz w:val="16"/>
      <w:szCs w:val="16"/>
      <w:lang w:val="es-ES" w:eastAsia="es-ES"/>
    </w:rPr>
  </w:style>
  <w:style w:type="paragraph" w:styleId="Textoindependiente">
    <w:name w:val="Body Text"/>
    <w:basedOn w:val="Normal"/>
    <w:link w:val="TextoindependienteCar"/>
    <w:uiPriority w:val="99"/>
    <w:rsid w:val="00424A43"/>
    <w:pPr>
      <w:spacing w:after="120"/>
    </w:pPr>
  </w:style>
  <w:style w:type="character" w:customStyle="1" w:styleId="TextoindependienteCar">
    <w:name w:val="Texto independiente Car"/>
    <w:basedOn w:val="Fuentedeprrafopredeter"/>
    <w:link w:val="Textoindependiente"/>
    <w:uiPriority w:val="99"/>
    <w:rsid w:val="0043135B"/>
    <w:rPr>
      <w:rFonts w:ascii="Arial" w:hAnsi="Arial"/>
      <w:sz w:val="20"/>
      <w:szCs w:val="20"/>
      <w:lang w:val="es-ES" w:eastAsia="es-ES"/>
    </w:rPr>
  </w:style>
  <w:style w:type="paragraph" w:customStyle="1" w:styleId="Sangra2detindependiente1">
    <w:name w:val="Sangría 2 de t. independiente1"/>
    <w:basedOn w:val="Normal"/>
    <w:uiPriority w:val="99"/>
    <w:rsid w:val="00424A43"/>
    <w:pPr>
      <w:ind w:left="360"/>
      <w:jc w:val="both"/>
    </w:pPr>
    <w:rPr>
      <w:sz w:val="24"/>
      <w:lang w:val="es-MX"/>
    </w:rPr>
  </w:style>
  <w:style w:type="paragraph" w:styleId="Textoindependiente2">
    <w:name w:val="Body Text 2"/>
    <w:basedOn w:val="Normal"/>
    <w:link w:val="Textoindependiente2Car"/>
    <w:uiPriority w:val="99"/>
    <w:rsid w:val="00F85848"/>
    <w:pPr>
      <w:spacing w:after="120" w:line="480" w:lineRule="auto"/>
    </w:pPr>
  </w:style>
  <w:style w:type="character" w:customStyle="1" w:styleId="Textoindependiente2Car">
    <w:name w:val="Texto independiente 2 Car"/>
    <w:basedOn w:val="Fuentedeprrafopredeter"/>
    <w:link w:val="Textoindependiente2"/>
    <w:uiPriority w:val="99"/>
    <w:semiHidden/>
    <w:rsid w:val="0043135B"/>
    <w:rPr>
      <w:rFonts w:ascii="Arial" w:hAnsi="Arial"/>
      <w:sz w:val="20"/>
      <w:szCs w:val="20"/>
      <w:lang w:val="es-ES" w:eastAsia="es-ES"/>
    </w:rPr>
  </w:style>
  <w:style w:type="table" w:styleId="Tablaconcuadrcula">
    <w:name w:val="Table Grid"/>
    <w:basedOn w:val="Tablanormal"/>
    <w:uiPriority w:val="99"/>
    <w:rsid w:val="004E7490"/>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6E5E48"/>
    <w:rPr>
      <w:rFonts w:ascii="Tahoma" w:hAnsi="Tahoma" w:cs="Tahoma"/>
      <w:sz w:val="16"/>
      <w:szCs w:val="16"/>
    </w:rPr>
  </w:style>
  <w:style w:type="character" w:customStyle="1" w:styleId="TextodegloboCar">
    <w:name w:val="Texto de globo Car"/>
    <w:basedOn w:val="Fuentedeprrafopredeter"/>
    <w:link w:val="Textodeglobo"/>
    <w:uiPriority w:val="99"/>
    <w:semiHidden/>
    <w:rsid w:val="0043135B"/>
    <w:rPr>
      <w:sz w:val="0"/>
      <w:szCs w:val="0"/>
      <w:lang w:val="es-ES" w:eastAsia="es-ES"/>
    </w:rPr>
  </w:style>
  <w:style w:type="paragraph" w:styleId="Sinespaciado">
    <w:name w:val="No Spacing"/>
    <w:uiPriority w:val="1"/>
    <w:qFormat/>
    <w:rsid w:val="00E80ED8"/>
    <w:rPr>
      <w:rFonts w:ascii="Calibri" w:eastAsia="Calibri" w:hAnsi="Calibri"/>
      <w:lang w:val="es-ES_tradnl" w:eastAsia="en-US"/>
    </w:rPr>
  </w:style>
  <w:style w:type="paragraph" w:styleId="Prrafodelista">
    <w:name w:val="List Paragraph"/>
    <w:basedOn w:val="Normal"/>
    <w:uiPriority w:val="34"/>
    <w:qFormat/>
    <w:rsid w:val="00363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4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FEC0-DAC9-4109-945B-94CE03E0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1204</Words>
  <Characters>6625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PORTADA</vt:lpstr>
    </vt:vector>
  </TitlesOfParts>
  <Company>Hewlett-Packard Company</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Fabiola Arevalo</cp:lastModifiedBy>
  <cp:revision>20</cp:revision>
  <cp:lastPrinted>2013-04-12T18:47:00Z</cp:lastPrinted>
  <dcterms:created xsi:type="dcterms:W3CDTF">2013-08-16T20:47:00Z</dcterms:created>
  <dcterms:modified xsi:type="dcterms:W3CDTF">2015-04-10T18:48:00Z</dcterms:modified>
</cp:coreProperties>
</file>